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782D6" w14:textId="28D45FEF" w:rsidR="003E565E" w:rsidRPr="003E565E" w:rsidRDefault="003E565E" w:rsidP="003E565E">
      <w:pPr>
        <w:spacing w:after="0" w:line="240" w:lineRule="auto"/>
        <w:outlineLvl w:val="1"/>
        <w:rPr>
          <w:rFonts w:ascii="Roboto" w:eastAsia="Times New Roman" w:hAnsi="Roboto" w:cs="Times New Roman"/>
          <w:b/>
          <w:bCs/>
          <w:color w:val="4A4A4A"/>
          <w:kern w:val="0"/>
          <w:sz w:val="42"/>
          <w:szCs w:val="42"/>
          <w:lang w:eastAsia="fi-FI"/>
          <w14:ligatures w14:val="none"/>
        </w:rPr>
      </w:pPr>
      <w:r w:rsidRPr="003E565E">
        <w:rPr>
          <w:rFonts w:ascii="Roboto" w:eastAsia="Times New Roman" w:hAnsi="Roboto" w:cs="Times New Roman"/>
          <w:b/>
          <w:bCs/>
          <w:color w:val="CA5007"/>
          <w:kern w:val="0"/>
          <w:sz w:val="67"/>
          <w:szCs w:val="67"/>
          <w:lang w:eastAsia="fi-FI"/>
          <w14:ligatures w14:val="none"/>
        </w:rPr>
        <w:t>EU ARJESSASI</w:t>
      </w:r>
    </w:p>
    <w:p w14:paraId="3F52FB8C" w14:textId="0D4A7165" w:rsidR="003E565E" w:rsidRPr="003E565E" w:rsidRDefault="003E565E" w:rsidP="003E565E">
      <w:pPr>
        <w:spacing w:after="100" w:afterAutospacing="1" w:line="240" w:lineRule="auto"/>
        <w:rPr>
          <w:rFonts w:ascii="Roboto" w:eastAsia="Times New Roman" w:hAnsi="Roboto" w:cs="Times New Roman"/>
          <w:color w:val="4A4A4A"/>
          <w:kern w:val="0"/>
          <w:sz w:val="24"/>
          <w:szCs w:val="24"/>
          <w:lang w:eastAsia="fi-FI"/>
          <w14:ligatures w14:val="none"/>
        </w:rPr>
      </w:pPr>
      <w:r w:rsidRPr="003E565E">
        <w:rPr>
          <w:rFonts w:ascii="Roboto" w:eastAsia="Times New Roman" w:hAnsi="Roboto" w:cs="Times New Roman"/>
          <w:noProof/>
          <w:color w:val="4A4A4A"/>
          <w:kern w:val="0"/>
          <w:sz w:val="23"/>
          <w:szCs w:val="23"/>
          <w:lang w:eastAsia="fi-FI"/>
          <w14:ligatures w14:val="none"/>
        </w:rPr>
        <w:drawing>
          <wp:anchor distT="0" distB="0" distL="114300" distR="114300" simplePos="0" relativeHeight="251658240" behindDoc="1" locked="0" layoutInCell="1" allowOverlap="1" wp14:anchorId="3467B5BD" wp14:editId="3D487768">
            <wp:simplePos x="0" y="0"/>
            <wp:positionH relativeFrom="column">
              <wp:posOffset>-2540</wp:posOffset>
            </wp:positionH>
            <wp:positionV relativeFrom="paragraph">
              <wp:posOffset>475615</wp:posOffset>
            </wp:positionV>
            <wp:extent cx="1390952" cy="1460500"/>
            <wp:effectExtent l="0" t="0" r="0" b="6350"/>
            <wp:wrapTight wrapText="bothSides">
              <wp:wrapPolygon edited="0">
                <wp:start x="9173" y="5071"/>
                <wp:lineTo x="7101" y="5917"/>
                <wp:lineTo x="2367" y="9016"/>
                <wp:lineTo x="1479" y="14650"/>
                <wp:lineTo x="3847" y="19158"/>
                <wp:lineTo x="7397" y="21412"/>
                <wp:lineTo x="7989" y="21412"/>
                <wp:lineTo x="13315" y="21412"/>
                <wp:lineTo x="13907" y="21412"/>
                <wp:lineTo x="17753" y="19158"/>
                <wp:lineTo x="19825" y="14650"/>
                <wp:lineTo x="19233" y="9297"/>
                <wp:lineTo x="14203" y="5917"/>
                <wp:lineTo x="12132" y="5071"/>
                <wp:lineTo x="9173" y="5071"/>
              </wp:wrapPolygon>
            </wp:wrapTight>
            <wp:docPr id="2135116906" name="Kuva 10" descr="Kuva, joka sisältää kohteen Grafiikka, Karmiini, graafinen suunnittelu,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116906" name="Kuva 10" descr="Kuva, joka sisältää kohteen Grafiikka, Karmiini, graafinen suunnittelu, logo&#10;&#10;Kuvaus luotu automaattisest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0952" cy="1460500"/>
                    </a:xfrm>
                    <a:prstGeom prst="rect">
                      <a:avLst/>
                    </a:prstGeom>
                    <a:noFill/>
                    <a:ln>
                      <a:noFill/>
                    </a:ln>
                  </pic:spPr>
                </pic:pic>
              </a:graphicData>
            </a:graphic>
          </wp:anchor>
        </w:drawing>
      </w:r>
      <w:r w:rsidRPr="003E565E">
        <w:rPr>
          <w:rFonts w:ascii="Roboto" w:eastAsia="Times New Roman" w:hAnsi="Roboto" w:cs="Times New Roman"/>
          <w:color w:val="4A4A4A"/>
          <w:kern w:val="0"/>
          <w:sz w:val="24"/>
          <w:szCs w:val="24"/>
          <w:lang w:eastAsia="fi-FI"/>
          <w14:ligatures w14:val="none"/>
        </w:rPr>
        <w:t xml:space="preserve">Seuraavassa on kymmenen esimerkkiä siitä, miten EU toimii sinun hyväksesi jokapäiväisessä elämässäsi. Valitse niistä kolme sinulle tärkeintä, vertaile vastauksiasi </w:t>
      </w:r>
      <w:r>
        <w:rPr>
          <w:rFonts w:ascii="Roboto" w:eastAsia="Times New Roman" w:hAnsi="Roboto" w:cs="Times New Roman"/>
          <w:color w:val="4A4A4A"/>
          <w:kern w:val="0"/>
          <w:sz w:val="24"/>
          <w:szCs w:val="24"/>
          <w:lang w:eastAsia="fi-FI"/>
          <w14:ligatures w14:val="none"/>
        </w:rPr>
        <w:t>ryhmäsi</w:t>
      </w:r>
      <w:r w:rsidRPr="003E565E">
        <w:rPr>
          <w:rFonts w:ascii="Roboto" w:eastAsia="Times New Roman" w:hAnsi="Roboto" w:cs="Times New Roman"/>
          <w:color w:val="4A4A4A"/>
          <w:kern w:val="0"/>
          <w:sz w:val="24"/>
          <w:szCs w:val="24"/>
          <w:lang w:eastAsia="fi-FI"/>
          <w14:ligatures w14:val="none"/>
        </w:rPr>
        <w:t xml:space="preserve"> kanssa ja perustele omat valintasi.</w:t>
      </w:r>
    </w:p>
    <w:p w14:paraId="6D88FF5A" w14:textId="710F7FF4" w:rsidR="003E565E" w:rsidRPr="003E565E" w:rsidRDefault="003E565E" w:rsidP="003E565E">
      <w:pPr>
        <w:spacing w:after="0" w:line="240" w:lineRule="auto"/>
        <w:rPr>
          <w:rFonts w:ascii="Roboto" w:eastAsia="Times New Roman" w:hAnsi="Roboto" w:cs="Times New Roman"/>
          <w:color w:val="4A4A4A"/>
          <w:kern w:val="0"/>
          <w:sz w:val="23"/>
          <w:szCs w:val="23"/>
          <w:lang w:eastAsia="fi-FI"/>
          <w14:ligatures w14:val="none"/>
        </w:rPr>
      </w:pPr>
    </w:p>
    <w:p w14:paraId="3BB90333" w14:textId="0FB740E8" w:rsidR="003E565E" w:rsidRPr="003E565E" w:rsidRDefault="003E565E" w:rsidP="003E565E">
      <w:pPr>
        <w:spacing w:before="240" w:after="100" w:afterAutospacing="1" w:line="240" w:lineRule="auto"/>
        <w:rPr>
          <w:rFonts w:ascii="Roboto" w:eastAsia="Times New Roman" w:hAnsi="Roboto" w:cs="Times New Roman"/>
          <w:color w:val="4A4A4A"/>
          <w:kern w:val="0"/>
          <w:sz w:val="23"/>
          <w:szCs w:val="23"/>
          <w:lang w:eastAsia="fi-FI"/>
          <w14:ligatures w14:val="none"/>
        </w:rPr>
      </w:pPr>
      <w:r>
        <w:rPr>
          <w:rFonts w:ascii="Roboto" w:eastAsia="Times New Roman" w:hAnsi="Roboto" w:cs="Times New Roman"/>
          <w:color w:val="4A4A4A"/>
          <w:kern w:val="0"/>
          <w:sz w:val="23"/>
          <w:szCs w:val="23"/>
          <w:lang w:eastAsia="fi-FI"/>
          <w14:ligatures w14:val="none"/>
        </w:rPr>
        <w:t xml:space="preserve"> </w:t>
      </w:r>
      <w:r w:rsidRPr="003E565E">
        <w:rPr>
          <w:rFonts w:ascii="Roboto" w:eastAsia="Times New Roman" w:hAnsi="Roboto" w:cs="Times New Roman"/>
          <w:color w:val="4A4A4A"/>
          <w:kern w:val="0"/>
          <w:sz w:val="23"/>
          <w:szCs w:val="23"/>
          <w:lang w:eastAsia="fi-FI"/>
          <w14:ligatures w14:val="none"/>
        </w:rPr>
        <w:t>Voit matkustaa, opiskella, työskennellä ja asua missä tahansa EU-maassa. </w:t>
      </w:r>
      <w:r w:rsidRPr="003E565E">
        <w:rPr>
          <w:rFonts w:ascii="Roboto" w:eastAsia="Times New Roman" w:hAnsi="Roboto" w:cs="Times New Roman"/>
          <w:b/>
          <w:bCs/>
          <w:color w:val="4A4A4A"/>
          <w:kern w:val="0"/>
          <w:sz w:val="23"/>
          <w:szCs w:val="23"/>
          <w:lang w:eastAsia="fi-FI"/>
          <w14:ligatures w14:val="none"/>
        </w:rPr>
        <w:t>Henkilöiden vapaa liikkuvuus</w:t>
      </w:r>
      <w:r w:rsidRPr="003E565E">
        <w:rPr>
          <w:rFonts w:ascii="Roboto" w:eastAsia="Times New Roman" w:hAnsi="Roboto" w:cs="Times New Roman"/>
          <w:color w:val="4A4A4A"/>
          <w:kern w:val="0"/>
          <w:sz w:val="23"/>
          <w:szCs w:val="23"/>
          <w:lang w:eastAsia="fi-FI"/>
          <w14:ligatures w14:val="none"/>
        </w:rPr>
        <w:t> on mahdollista EU:n sisämarkkinoiden ansiosta.</w:t>
      </w:r>
    </w:p>
    <w:p w14:paraId="43BC9DC2" w14:textId="440E7275" w:rsidR="003E565E" w:rsidRPr="003E565E" w:rsidRDefault="003E565E" w:rsidP="003E565E">
      <w:pPr>
        <w:spacing w:after="0" w:line="240" w:lineRule="auto"/>
        <w:rPr>
          <w:rFonts w:ascii="Roboto" w:eastAsia="Times New Roman" w:hAnsi="Roboto" w:cs="Times New Roman"/>
          <w:color w:val="4A4A4A"/>
          <w:kern w:val="0"/>
          <w:sz w:val="23"/>
          <w:szCs w:val="23"/>
          <w:lang w:eastAsia="fi-FI"/>
          <w14:ligatures w14:val="none"/>
        </w:rPr>
      </w:pPr>
      <w:r w:rsidRPr="003E565E">
        <w:rPr>
          <w:rFonts w:ascii="Roboto" w:eastAsia="Times New Roman" w:hAnsi="Roboto" w:cs="Times New Roman"/>
          <w:noProof/>
          <w:color w:val="4A4A4A"/>
          <w:kern w:val="0"/>
          <w:sz w:val="23"/>
          <w:szCs w:val="23"/>
          <w:lang w:eastAsia="fi-FI"/>
          <w14:ligatures w14:val="none"/>
        </w:rPr>
        <w:drawing>
          <wp:anchor distT="0" distB="0" distL="114300" distR="114300" simplePos="0" relativeHeight="251659264" behindDoc="1" locked="0" layoutInCell="1" allowOverlap="1" wp14:anchorId="09B3D9F2" wp14:editId="4FEAC3BF">
            <wp:simplePos x="0" y="0"/>
            <wp:positionH relativeFrom="column">
              <wp:posOffset>115570</wp:posOffset>
            </wp:positionH>
            <wp:positionV relativeFrom="paragraph">
              <wp:posOffset>36830</wp:posOffset>
            </wp:positionV>
            <wp:extent cx="1336040" cy="1403350"/>
            <wp:effectExtent l="0" t="0" r="0" b="6350"/>
            <wp:wrapTight wrapText="bothSides">
              <wp:wrapPolygon edited="0">
                <wp:start x="8316" y="4985"/>
                <wp:lineTo x="5852" y="6451"/>
                <wp:lineTo x="2464" y="9090"/>
                <wp:lineTo x="1540" y="14954"/>
                <wp:lineTo x="4312" y="19645"/>
                <wp:lineTo x="7392" y="21405"/>
                <wp:lineTo x="7700" y="21405"/>
                <wp:lineTo x="13551" y="21405"/>
                <wp:lineTo x="13859" y="21405"/>
                <wp:lineTo x="17863" y="19645"/>
                <wp:lineTo x="19711" y="16127"/>
                <wp:lineTo x="19403" y="9676"/>
                <wp:lineTo x="15399" y="6451"/>
                <wp:lineTo x="13243" y="4985"/>
                <wp:lineTo x="8316" y="4985"/>
              </wp:wrapPolygon>
            </wp:wrapTight>
            <wp:docPr id="1859745042" name="Kuva 9" descr="Kuva, joka sisältää kohteen Grafiikka, clipart, graafinen suunnittelu,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745042" name="Kuva 9" descr="Kuva, joka sisältää kohteen Grafiikka, clipart, graafinen suunnittelu, logo&#10;&#10;Kuvaus luotu automaattisest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6040" cy="1403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BA88B7" w14:textId="6243ABC3" w:rsidR="003E565E" w:rsidRDefault="003E565E" w:rsidP="003E565E">
      <w:pPr>
        <w:spacing w:before="240" w:after="100" w:afterAutospacing="1" w:line="240" w:lineRule="auto"/>
        <w:rPr>
          <w:rFonts w:ascii="Roboto" w:eastAsia="Times New Roman" w:hAnsi="Roboto" w:cs="Times New Roman"/>
          <w:color w:val="4A4A4A"/>
          <w:kern w:val="0"/>
          <w:sz w:val="23"/>
          <w:szCs w:val="23"/>
          <w:lang w:eastAsia="fi-FI"/>
          <w14:ligatures w14:val="none"/>
        </w:rPr>
      </w:pPr>
    </w:p>
    <w:p w14:paraId="35FCFA56" w14:textId="4D3E909D" w:rsidR="003E565E" w:rsidRPr="003E565E" w:rsidRDefault="003E565E" w:rsidP="003E565E">
      <w:pPr>
        <w:spacing w:before="240" w:after="100" w:afterAutospacing="1" w:line="240" w:lineRule="auto"/>
        <w:ind w:left="1304"/>
        <w:rPr>
          <w:rFonts w:ascii="Roboto" w:eastAsia="Times New Roman" w:hAnsi="Roboto" w:cs="Times New Roman"/>
          <w:color w:val="4A4A4A"/>
          <w:kern w:val="0"/>
          <w:sz w:val="23"/>
          <w:szCs w:val="23"/>
          <w:lang w:eastAsia="fi-FI"/>
          <w14:ligatures w14:val="none"/>
        </w:rPr>
      </w:pPr>
      <w:r w:rsidRPr="003E565E">
        <w:rPr>
          <w:rFonts w:ascii="Roboto" w:eastAsia="Times New Roman" w:hAnsi="Roboto" w:cs="Times New Roman"/>
          <w:noProof/>
          <w:color w:val="4A4A4A"/>
          <w:kern w:val="0"/>
          <w:sz w:val="23"/>
          <w:szCs w:val="23"/>
          <w:lang w:eastAsia="fi-FI"/>
          <w14:ligatures w14:val="none"/>
        </w:rPr>
        <w:drawing>
          <wp:anchor distT="0" distB="0" distL="114300" distR="114300" simplePos="0" relativeHeight="251660288" behindDoc="1" locked="0" layoutInCell="1" allowOverlap="1" wp14:anchorId="53BCDAED" wp14:editId="26C913E2">
            <wp:simplePos x="0" y="0"/>
            <wp:positionH relativeFrom="column">
              <wp:posOffset>85725</wp:posOffset>
            </wp:positionH>
            <wp:positionV relativeFrom="paragraph">
              <wp:posOffset>728345</wp:posOffset>
            </wp:positionV>
            <wp:extent cx="1301750" cy="1366520"/>
            <wp:effectExtent l="0" t="0" r="0" b="5080"/>
            <wp:wrapTight wrapText="bothSides">
              <wp:wrapPolygon edited="0">
                <wp:start x="0" y="0"/>
                <wp:lineTo x="0" y="21379"/>
                <wp:lineTo x="21179" y="21379"/>
                <wp:lineTo x="21179" y="0"/>
                <wp:lineTo x="0" y="0"/>
              </wp:wrapPolygon>
            </wp:wrapTight>
            <wp:docPr id="2008340991"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301750" cy="1366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oboto" w:eastAsia="Times New Roman" w:hAnsi="Roboto" w:cs="Times New Roman"/>
          <w:color w:val="4A4A4A"/>
          <w:kern w:val="0"/>
          <w:sz w:val="23"/>
          <w:szCs w:val="23"/>
          <w:lang w:eastAsia="fi-FI"/>
          <w14:ligatures w14:val="none"/>
        </w:rPr>
        <w:t xml:space="preserve">  </w:t>
      </w:r>
      <w:r w:rsidRPr="003E565E">
        <w:rPr>
          <w:rFonts w:ascii="Roboto" w:eastAsia="Times New Roman" w:hAnsi="Roboto" w:cs="Times New Roman"/>
          <w:color w:val="4A4A4A"/>
          <w:kern w:val="0"/>
          <w:sz w:val="23"/>
          <w:szCs w:val="23"/>
          <w:lang w:eastAsia="fi-FI"/>
          <w14:ligatures w14:val="none"/>
        </w:rPr>
        <w:t>EU on poistanut </w:t>
      </w:r>
      <w:r w:rsidRPr="003E565E">
        <w:rPr>
          <w:rFonts w:ascii="Roboto" w:eastAsia="Times New Roman" w:hAnsi="Roboto" w:cs="Times New Roman"/>
          <w:b/>
          <w:bCs/>
          <w:color w:val="4A4A4A"/>
          <w:kern w:val="0"/>
          <w:sz w:val="23"/>
          <w:szCs w:val="23"/>
          <w:lang w:eastAsia="fi-FI"/>
          <w14:ligatures w14:val="none"/>
        </w:rPr>
        <w:t>vapaan kaupankäynnin</w:t>
      </w:r>
      <w:r w:rsidRPr="003E565E">
        <w:rPr>
          <w:rFonts w:ascii="Roboto" w:eastAsia="Times New Roman" w:hAnsi="Roboto" w:cs="Times New Roman"/>
          <w:color w:val="4A4A4A"/>
          <w:kern w:val="0"/>
          <w:sz w:val="23"/>
          <w:szCs w:val="23"/>
          <w:lang w:eastAsia="fi-FI"/>
          <w14:ligatures w14:val="none"/>
        </w:rPr>
        <w:t xml:space="preserve"> esteet jäsentensä väliltä. Tämä </w:t>
      </w:r>
      <w:r>
        <w:rPr>
          <w:rFonts w:ascii="Roboto" w:eastAsia="Times New Roman" w:hAnsi="Roboto" w:cs="Times New Roman"/>
          <w:color w:val="4A4A4A"/>
          <w:kern w:val="0"/>
          <w:sz w:val="23"/>
          <w:szCs w:val="23"/>
          <w:lang w:eastAsia="fi-FI"/>
          <w14:ligatures w14:val="none"/>
        </w:rPr>
        <w:t xml:space="preserve">          </w:t>
      </w:r>
      <w:r w:rsidRPr="003E565E">
        <w:rPr>
          <w:rFonts w:ascii="Roboto" w:eastAsia="Times New Roman" w:hAnsi="Roboto" w:cs="Times New Roman"/>
          <w:color w:val="4A4A4A"/>
          <w:kern w:val="0"/>
          <w:sz w:val="23"/>
          <w:szCs w:val="23"/>
          <w:lang w:eastAsia="fi-FI"/>
          <w14:ligatures w14:val="none"/>
        </w:rPr>
        <w:t>tarkoittaa sitä, että voit valmistaa, myydä ja ostaa tavaroita missä tahansa EU:ssa. Se tarkoittaa myös sitä, että kuluttajille on tarjolla </w:t>
      </w:r>
      <w:r w:rsidRPr="003E565E">
        <w:rPr>
          <w:rFonts w:ascii="Roboto" w:eastAsia="Times New Roman" w:hAnsi="Roboto" w:cs="Times New Roman"/>
          <w:b/>
          <w:bCs/>
          <w:color w:val="4A4A4A"/>
          <w:kern w:val="0"/>
          <w:sz w:val="23"/>
          <w:szCs w:val="23"/>
          <w:lang w:eastAsia="fi-FI"/>
          <w14:ligatures w14:val="none"/>
        </w:rPr>
        <w:t>suurempi valikoima</w:t>
      </w:r>
      <w:r w:rsidRPr="003E565E">
        <w:rPr>
          <w:rFonts w:ascii="Roboto" w:eastAsia="Times New Roman" w:hAnsi="Roboto" w:cs="Times New Roman"/>
          <w:color w:val="4A4A4A"/>
          <w:kern w:val="0"/>
          <w:sz w:val="23"/>
          <w:szCs w:val="23"/>
          <w:lang w:eastAsia="fi-FI"/>
          <w14:ligatures w14:val="none"/>
        </w:rPr>
        <w:t> tuotteita edullisempaan hintaan.</w:t>
      </w:r>
    </w:p>
    <w:p w14:paraId="451C8D6F" w14:textId="723FC658" w:rsidR="003E565E" w:rsidRPr="003E565E" w:rsidRDefault="003E565E" w:rsidP="003E565E">
      <w:pPr>
        <w:spacing w:after="0" w:line="240" w:lineRule="auto"/>
        <w:rPr>
          <w:rFonts w:ascii="Roboto" w:eastAsia="Times New Roman" w:hAnsi="Roboto" w:cs="Times New Roman"/>
          <w:color w:val="4A4A4A"/>
          <w:kern w:val="0"/>
          <w:sz w:val="23"/>
          <w:szCs w:val="23"/>
          <w:lang w:eastAsia="fi-FI"/>
          <w14:ligatures w14:val="none"/>
        </w:rPr>
      </w:pPr>
    </w:p>
    <w:p w14:paraId="736AAD25" w14:textId="6EA270A3" w:rsidR="003E565E" w:rsidRPr="003E565E" w:rsidRDefault="003E565E" w:rsidP="003E565E">
      <w:pPr>
        <w:spacing w:before="240" w:after="100" w:afterAutospacing="1" w:line="240" w:lineRule="auto"/>
        <w:rPr>
          <w:rFonts w:ascii="Roboto" w:eastAsia="Times New Roman" w:hAnsi="Roboto" w:cs="Times New Roman"/>
          <w:color w:val="4A4A4A"/>
          <w:kern w:val="0"/>
          <w:sz w:val="23"/>
          <w:szCs w:val="23"/>
          <w:lang w:eastAsia="fi-FI"/>
          <w14:ligatures w14:val="none"/>
        </w:rPr>
      </w:pPr>
      <w:r w:rsidRPr="003E565E">
        <w:rPr>
          <w:rFonts w:ascii="Roboto" w:eastAsia="Times New Roman" w:hAnsi="Roboto" w:cs="Times New Roman"/>
          <w:noProof/>
          <w:color w:val="4A4A4A"/>
          <w:kern w:val="0"/>
          <w:sz w:val="23"/>
          <w:szCs w:val="23"/>
          <w:lang w:eastAsia="fi-FI"/>
          <w14:ligatures w14:val="none"/>
        </w:rPr>
        <w:drawing>
          <wp:anchor distT="0" distB="0" distL="114300" distR="114300" simplePos="0" relativeHeight="251661312" behindDoc="1" locked="0" layoutInCell="1" allowOverlap="1" wp14:anchorId="0F2790EA" wp14:editId="4387206A">
            <wp:simplePos x="0" y="0"/>
            <wp:positionH relativeFrom="column">
              <wp:posOffset>86360</wp:posOffset>
            </wp:positionH>
            <wp:positionV relativeFrom="paragraph">
              <wp:posOffset>843280</wp:posOffset>
            </wp:positionV>
            <wp:extent cx="1384360" cy="1460500"/>
            <wp:effectExtent l="0" t="0" r="6350" b="6350"/>
            <wp:wrapTight wrapText="bothSides">
              <wp:wrapPolygon edited="0">
                <wp:start x="8323" y="5071"/>
                <wp:lineTo x="5648" y="6762"/>
                <wp:lineTo x="2675" y="9297"/>
                <wp:lineTo x="1783" y="14087"/>
                <wp:lineTo x="1783" y="14932"/>
                <wp:lineTo x="4161" y="19158"/>
                <wp:lineTo x="4161" y="19440"/>
                <wp:lineTo x="7728" y="21412"/>
                <wp:lineTo x="8323" y="21412"/>
                <wp:lineTo x="13376" y="21412"/>
                <wp:lineTo x="13971" y="21412"/>
                <wp:lineTo x="17835" y="19158"/>
                <wp:lineTo x="21402" y="10988"/>
                <wp:lineTo x="21402" y="5917"/>
                <wp:lineTo x="13376" y="5071"/>
                <wp:lineTo x="8323" y="5071"/>
              </wp:wrapPolygon>
            </wp:wrapTight>
            <wp:docPr id="368151923" name="Kuva 7" descr="Kuva, joka sisältää kohteen Grafiikka, Fontti, symboli,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51923" name="Kuva 7" descr="Kuva, joka sisältää kohteen Grafiikka, Fontti, symboli, logo&#10;&#10;Kuvaus luotu automaattisest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4360" cy="1460500"/>
                    </a:xfrm>
                    <a:prstGeom prst="rect">
                      <a:avLst/>
                    </a:prstGeom>
                    <a:noFill/>
                    <a:ln>
                      <a:noFill/>
                    </a:ln>
                  </pic:spPr>
                </pic:pic>
              </a:graphicData>
            </a:graphic>
          </wp:anchor>
        </w:drawing>
      </w:r>
      <w:r w:rsidRPr="003E565E">
        <w:rPr>
          <w:rFonts w:ascii="Roboto" w:eastAsia="Times New Roman" w:hAnsi="Roboto" w:cs="Times New Roman"/>
          <w:color w:val="4A4A4A"/>
          <w:kern w:val="0"/>
          <w:sz w:val="23"/>
          <w:szCs w:val="23"/>
          <w:lang w:eastAsia="fi-FI"/>
          <w14:ligatures w14:val="none"/>
        </w:rPr>
        <w:t>Schengenin sopimus on </w:t>
      </w:r>
      <w:r w:rsidRPr="003E565E">
        <w:rPr>
          <w:rFonts w:ascii="Roboto" w:eastAsia="Times New Roman" w:hAnsi="Roboto" w:cs="Times New Roman"/>
          <w:b/>
          <w:bCs/>
          <w:color w:val="4A4A4A"/>
          <w:kern w:val="0"/>
          <w:sz w:val="23"/>
          <w:szCs w:val="23"/>
          <w:lang w:eastAsia="fi-FI"/>
          <w14:ligatures w14:val="none"/>
        </w:rPr>
        <w:t>poistanut rajatarkastukset</w:t>
      </w:r>
      <w:r w:rsidRPr="003E565E">
        <w:rPr>
          <w:rFonts w:ascii="Roboto" w:eastAsia="Times New Roman" w:hAnsi="Roboto" w:cs="Times New Roman"/>
          <w:color w:val="4A4A4A"/>
          <w:kern w:val="0"/>
          <w:sz w:val="23"/>
          <w:szCs w:val="23"/>
          <w:lang w:eastAsia="fi-FI"/>
          <w14:ligatures w14:val="none"/>
        </w:rPr>
        <w:t> lähes kaikkien EU-maiden väliltä. Voit nyt ylittää suurimman osan EU:n sisärajoista näyttämättä passiasi.</w:t>
      </w:r>
    </w:p>
    <w:p w14:paraId="5E814BC4" w14:textId="42B65181" w:rsidR="003E565E" w:rsidRPr="003E565E" w:rsidRDefault="003E565E" w:rsidP="003E565E">
      <w:pPr>
        <w:spacing w:after="0" w:line="240" w:lineRule="auto"/>
        <w:rPr>
          <w:rFonts w:ascii="Roboto" w:eastAsia="Times New Roman" w:hAnsi="Roboto" w:cs="Times New Roman"/>
          <w:color w:val="4A4A4A"/>
          <w:kern w:val="0"/>
          <w:sz w:val="23"/>
          <w:szCs w:val="23"/>
          <w:lang w:eastAsia="fi-FI"/>
          <w14:ligatures w14:val="none"/>
        </w:rPr>
      </w:pPr>
    </w:p>
    <w:p w14:paraId="21448AA0" w14:textId="0F2A3CD2" w:rsidR="003E565E" w:rsidRPr="003E565E" w:rsidRDefault="003E565E" w:rsidP="003E565E">
      <w:pPr>
        <w:spacing w:before="240" w:after="100" w:afterAutospacing="1" w:line="240" w:lineRule="auto"/>
        <w:rPr>
          <w:rFonts w:ascii="Roboto" w:eastAsia="Times New Roman" w:hAnsi="Roboto" w:cs="Times New Roman"/>
          <w:color w:val="4A4A4A"/>
          <w:kern w:val="0"/>
          <w:sz w:val="23"/>
          <w:szCs w:val="23"/>
          <w:lang w:eastAsia="fi-FI"/>
          <w14:ligatures w14:val="none"/>
        </w:rPr>
      </w:pPr>
      <w:r w:rsidRPr="003E565E">
        <w:rPr>
          <w:rFonts w:ascii="Roboto" w:eastAsia="Times New Roman" w:hAnsi="Roboto" w:cs="Times New Roman"/>
          <w:noProof/>
          <w:color w:val="4A4A4A"/>
          <w:kern w:val="0"/>
          <w:sz w:val="23"/>
          <w:szCs w:val="23"/>
          <w:lang w:eastAsia="fi-FI"/>
          <w14:ligatures w14:val="none"/>
        </w:rPr>
        <w:drawing>
          <wp:anchor distT="0" distB="0" distL="114300" distR="114300" simplePos="0" relativeHeight="251662336" behindDoc="1" locked="0" layoutInCell="1" allowOverlap="1" wp14:anchorId="7BEF1A2D" wp14:editId="1594E317">
            <wp:simplePos x="0" y="0"/>
            <wp:positionH relativeFrom="column">
              <wp:posOffset>29210</wp:posOffset>
            </wp:positionH>
            <wp:positionV relativeFrom="paragraph">
              <wp:posOffset>916940</wp:posOffset>
            </wp:positionV>
            <wp:extent cx="1564640" cy="1651000"/>
            <wp:effectExtent l="0" t="0" r="0" b="6350"/>
            <wp:wrapTight wrapText="bothSides">
              <wp:wrapPolygon edited="0">
                <wp:start x="8679" y="4985"/>
                <wp:lineTo x="6575" y="5982"/>
                <wp:lineTo x="2893" y="8474"/>
                <wp:lineTo x="1578" y="13708"/>
                <wp:lineTo x="2630" y="17446"/>
                <wp:lineTo x="2630" y="18194"/>
                <wp:lineTo x="6838" y="21434"/>
                <wp:lineTo x="7890" y="21434"/>
                <wp:lineTo x="13149" y="21434"/>
                <wp:lineTo x="14727" y="21434"/>
                <wp:lineTo x="18672" y="18443"/>
                <wp:lineTo x="18672" y="17446"/>
                <wp:lineTo x="19724" y="13458"/>
                <wp:lineTo x="18409" y="8972"/>
                <wp:lineTo x="14201" y="5732"/>
                <wp:lineTo x="12623" y="4985"/>
                <wp:lineTo x="8679" y="4985"/>
              </wp:wrapPolygon>
            </wp:wrapTight>
            <wp:docPr id="1050236165" name="Kuva 6" descr="Kuva, joka sisältää kohteen Grafiikka, ympyrä, logo, Font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36165" name="Kuva 6" descr="Kuva, joka sisältää kohteen Grafiikka, ympyrä, logo, Fontti&#10;&#10;Kuvaus luotu automaattisest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4640" cy="165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565E">
        <w:rPr>
          <w:rFonts w:ascii="Roboto" w:eastAsia="Times New Roman" w:hAnsi="Roboto" w:cs="Times New Roman"/>
          <w:color w:val="4A4A4A"/>
          <w:kern w:val="0"/>
          <w:sz w:val="23"/>
          <w:szCs w:val="23"/>
          <w:lang w:eastAsia="fi-FI"/>
          <w14:ligatures w14:val="none"/>
        </w:rPr>
        <w:t>Matkustaessasi toiseen EU-maahan saatat sairastua tai joutua onnettomuuteen. Eurooppalaisella sairaanhoitokortilla sinulla on oikeus saada mitä tahansa lääketieteellistä hoitoa, joka ei voi odottaa siihen saakka, kunnes pääset takaisin kotiin. Saat valtion</w:t>
      </w:r>
      <w:r>
        <w:rPr>
          <w:rFonts w:ascii="Roboto" w:eastAsia="Times New Roman" w:hAnsi="Roboto" w:cs="Times New Roman"/>
          <w:color w:val="4A4A4A"/>
          <w:kern w:val="0"/>
          <w:sz w:val="23"/>
          <w:szCs w:val="23"/>
          <w:lang w:eastAsia="fi-FI"/>
          <w14:ligatures w14:val="none"/>
        </w:rPr>
        <w:t xml:space="preserve"> </w:t>
      </w:r>
      <w:r w:rsidRPr="003E565E">
        <w:rPr>
          <w:rFonts w:ascii="Roboto" w:eastAsia="Times New Roman" w:hAnsi="Roboto" w:cs="Times New Roman"/>
          <w:color w:val="4A4A4A"/>
          <w:kern w:val="0"/>
          <w:sz w:val="23"/>
          <w:szCs w:val="23"/>
          <w:lang w:eastAsia="fi-FI"/>
          <w14:ligatures w14:val="none"/>
        </w:rPr>
        <w:t>tarjoamaa </w:t>
      </w:r>
      <w:r w:rsidRPr="003E565E">
        <w:rPr>
          <w:rFonts w:ascii="Roboto" w:eastAsia="Times New Roman" w:hAnsi="Roboto" w:cs="Times New Roman"/>
          <w:b/>
          <w:bCs/>
          <w:color w:val="4A4A4A"/>
          <w:kern w:val="0"/>
          <w:sz w:val="23"/>
          <w:szCs w:val="23"/>
          <w:lang w:eastAsia="fi-FI"/>
          <w14:ligatures w14:val="none"/>
        </w:rPr>
        <w:t>terveydenhuoltoa ulkomailla</w:t>
      </w:r>
      <w:r w:rsidRPr="003E565E">
        <w:rPr>
          <w:rFonts w:ascii="Roboto" w:eastAsia="Times New Roman" w:hAnsi="Roboto" w:cs="Times New Roman"/>
          <w:color w:val="4A4A4A"/>
          <w:kern w:val="0"/>
          <w:sz w:val="23"/>
          <w:szCs w:val="23"/>
          <w:lang w:eastAsia="fi-FI"/>
          <w14:ligatures w14:val="none"/>
        </w:rPr>
        <w:t> ja maksat siitä saman verran kuin</w:t>
      </w:r>
      <w:r>
        <w:rPr>
          <w:rFonts w:ascii="Roboto" w:eastAsia="Times New Roman" w:hAnsi="Roboto" w:cs="Times New Roman"/>
          <w:color w:val="4A4A4A"/>
          <w:kern w:val="0"/>
          <w:sz w:val="23"/>
          <w:szCs w:val="23"/>
          <w:lang w:eastAsia="fi-FI"/>
          <w14:ligatures w14:val="none"/>
        </w:rPr>
        <w:t xml:space="preserve"> </w:t>
      </w:r>
      <w:r w:rsidRPr="003E565E">
        <w:rPr>
          <w:rFonts w:ascii="Roboto" w:eastAsia="Times New Roman" w:hAnsi="Roboto" w:cs="Times New Roman"/>
          <w:color w:val="4A4A4A"/>
          <w:kern w:val="0"/>
          <w:sz w:val="23"/>
          <w:szCs w:val="23"/>
          <w:lang w:eastAsia="fi-FI"/>
          <w14:ligatures w14:val="none"/>
        </w:rPr>
        <w:t>paikallisetkin.</w:t>
      </w:r>
    </w:p>
    <w:p w14:paraId="5D86EF98" w14:textId="70660B97" w:rsidR="003E565E" w:rsidRPr="003E565E" w:rsidRDefault="003E565E" w:rsidP="003E565E">
      <w:pPr>
        <w:spacing w:after="0" w:line="240" w:lineRule="auto"/>
        <w:rPr>
          <w:rFonts w:ascii="Roboto" w:eastAsia="Times New Roman" w:hAnsi="Roboto" w:cs="Times New Roman"/>
          <w:color w:val="4A4A4A"/>
          <w:kern w:val="0"/>
          <w:sz w:val="23"/>
          <w:szCs w:val="23"/>
          <w:lang w:eastAsia="fi-FI"/>
          <w14:ligatures w14:val="none"/>
        </w:rPr>
      </w:pPr>
    </w:p>
    <w:p w14:paraId="1CA28166" w14:textId="3CE0DC5B" w:rsidR="003E565E" w:rsidRPr="003E565E" w:rsidRDefault="003E565E" w:rsidP="003E565E">
      <w:pPr>
        <w:spacing w:before="240" w:after="100" w:afterAutospacing="1" w:line="240" w:lineRule="auto"/>
        <w:rPr>
          <w:rFonts w:ascii="Roboto" w:eastAsia="Times New Roman" w:hAnsi="Roboto" w:cs="Times New Roman"/>
          <w:color w:val="4A4A4A"/>
          <w:kern w:val="0"/>
          <w:sz w:val="23"/>
          <w:szCs w:val="23"/>
          <w:lang w:eastAsia="fi-FI"/>
          <w14:ligatures w14:val="none"/>
        </w:rPr>
      </w:pPr>
      <w:r w:rsidRPr="003E565E">
        <w:rPr>
          <w:rFonts w:ascii="Roboto" w:eastAsia="Times New Roman" w:hAnsi="Roboto" w:cs="Times New Roman"/>
          <w:b/>
          <w:bCs/>
          <w:color w:val="4A4A4A"/>
          <w:kern w:val="0"/>
          <w:sz w:val="23"/>
          <w:szCs w:val="23"/>
          <w:lang w:eastAsia="fi-FI"/>
          <w14:ligatures w14:val="none"/>
        </w:rPr>
        <w:t>Lentomatkustamisesta</w:t>
      </w:r>
      <w:r w:rsidRPr="003E565E">
        <w:rPr>
          <w:rFonts w:ascii="Roboto" w:eastAsia="Times New Roman" w:hAnsi="Roboto" w:cs="Times New Roman"/>
          <w:color w:val="4A4A4A"/>
          <w:kern w:val="0"/>
          <w:sz w:val="23"/>
          <w:szCs w:val="23"/>
          <w:lang w:eastAsia="fi-FI"/>
          <w14:ligatures w14:val="none"/>
        </w:rPr>
        <w:t> on tullut paljon halvempaa. EU on purkanut kansallisia monopoleja ja sallinut kilpailun ilmailualalla. Yhä useammassa kaupungissa on nykyisin oma lentoasemansa, ja niiden välillä on enemmän suoria lentoja. Myös </w:t>
      </w:r>
      <w:r w:rsidRPr="003E565E">
        <w:rPr>
          <w:rFonts w:ascii="Roboto" w:eastAsia="Times New Roman" w:hAnsi="Roboto" w:cs="Times New Roman"/>
          <w:b/>
          <w:bCs/>
          <w:color w:val="4A4A4A"/>
          <w:kern w:val="0"/>
          <w:sz w:val="23"/>
          <w:szCs w:val="23"/>
          <w:lang w:eastAsia="fi-FI"/>
          <w14:ligatures w14:val="none"/>
        </w:rPr>
        <w:t>matkustajien oikeuksia</w:t>
      </w:r>
      <w:r w:rsidRPr="003E565E">
        <w:rPr>
          <w:rFonts w:ascii="Roboto" w:eastAsia="Times New Roman" w:hAnsi="Roboto" w:cs="Times New Roman"/>
          <w:color w:val="4A4A4A"/>
          <w:kern w:val="0"/>
          <w:sz w:val="23"/>
          <w:szCs w:val="23"/>
          <w:lang w:eastAsia="fi-FI"/>
          <w14:ligatures w14:val="none"/>
        </w:rPr>
        <w:t> on vahvistettu.</w:t>
      </w:r>
    </w:p>
    <w:p w14:paraId="271BDA0D" w14:textId="77777777" w:rsidR="003E565E" w:rsidRDefault="003E565E" w:rsidP="003E565E">
      <w:pPr>
        <w:spacing w:after="0" w:line="240" w:lineRule="auto"/>
        <w:rPr>
          <w:rFonts w:ascii="Roboto" w:eastAsia="Times New Roman" w:hAnsi="Roboto" w:cs="Times New Roman"/>
          <w:color w:val="4A4A4A"/>
          <w:kern w:val="0"/>
          <w:sz w:val="23"/>
          <w:szCs w:val="23"/>
          <w:lang w:eastAsia="fi-FI"/>
          <w14:ligatures w14:val="none"/>
        </w:rPr>
      </w:pPr>
    </w:p>
    <w:p w14:paraId="214ADE1A" w14:textId="636EA77A" w:rsidR="003E565E" w:rsidRPr="003E565E" w:rsidRDefault="003E565E" w:rsidP="003E565E">
      <w:pPr>
        <w:spacing w:after="0" w:line="240" w:lineRule="auto"/>
        <w:rPr>
          <w:rFonts w:ascii="Roboto" w:eastAsia="Times New Roman" w:hAnsi="Roboto" w:cs="Times New Roman"/>
          <w:color w:val="4A4A4A"/>
          <w:kern w:val="0"/>
          <w:sz w:val="23"/>
          <w:szCs w:val="23"/>
          <w:lang w:eastAsia="fi-FI"/>
          <w14:ligatures w14:val="none"/>
        </w:rPr>
      </w:pPr>
      <w:r w:rsidRPr="003E565E">
        <w:rPr>
          <w:rFonts w:ascii="Roboto" w:eastAsia="Times New Roman" w:hAnsi="Roboto" w:cs="Times New Roman"/>
          <w:noProof/>
          <w:color w:val="4A4A4A"/>
          <w:kern w:val="0"/>
          <w:sz w:val="23"/>
          <w:szCs w:val="23"/>
          <w:lang w:eastAsia="fi-FI"/>
          <w14:ligatures w14:val="none"/>
        </w:rPr>
        <w:lastRenderedPageBreak/>
        <w:drawing>
          <wp:anchor distT="0" distB="0" distL="114300" distR="114300" simplePos="0" relativeHeight="251663360" behindDoc="1" locked="0" layoutInCell="1" allowOverlap="1" wp14:anchorId="1ECC20E4" wp14:editId="42806A1C">
            <wp:simplePos x="0" y="0"/>
            <wp:positionH relativeFrom="column">
              <wp:posOffset>-83820</wp:posOffset>
            </wp:positionH>
            <wp:positionV relativeFrom="paragraph">
              <wp:posOffset>0</wp:posOffset>
            </wp:positionV>
            <wp:extent cx="1744980" cy="1841500"/>
            <wp:effectExtent l="0" t="0" r="0" b="0"/>
            <wp:wrapTight wrapText="bothSides">
              <wp:wrapPolygon edited="0">
                <wp:start x="8341" y="4865"/>
                <wp:lineTo x="5774" y="6386"/>
                <wp:lineTo x="2246" y="9122"/>
                <wp:lineTo x="1925" y="11859"/>
                <wp:lineTo x="1925" y="15204"/>
                <wp:lineTo x="642" y="17941"/>
                <wp:lineTo x="1604" y="19157"/>
                <wp:lineTo x="5133" y="20069"/>
                <wp:lineTo x="7378" y="21286"/>
                <wp:lineTo x="8020" y="21286"/>
                <wp:lineTo x="13473" y="21286"/>
                <wp:lineTo x="14115" y="21286"/>
                <wp:lineTo x="16681" y="20069"/>
                <wp:lineTo x="19568" y="15204"/>
                <wp:lineTo x="19248" y="11251"/>
                <wp:lineTo x="18927" y="10339"/>
                <wp:lineTo x="20210" y="8818"/>
                <wp:lineTo x="19889" y="6994"/>
                <wp:lineTo x="18285" y="4865"/>
                <wp:lineTo x="8341" y="4865"/>
              </wp:wrapPolygon>
            </wp:wrapTight>
            <wp:docPr id="878374503" name="Kuva 5" descr="Kuva, joka sisältää kohteen Grafiikka, graafinen suunnittelu, kuvakaappaus, Värikky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74503" name="Kuva 5" descr="Kuva, joka sisältää kohteen Grafiikka, graafinen suunnittelu, kuvakaappaus, Värikkyys&#10;&#10;Kuvaus luotu automaattisest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4980" cy="184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8635FB" w14:textId="77777777" w:rsidR="003E565E" w:rsidRDefault="003E565E" w:rsidP="003E565E">
      <w:pPr>
        <w:spacing w:before="240" w:after="100" w:afterAutospacing="1" w:line="240" w:lineRule="auto"/>
        <w:rPr>
          <w:rFonts w:ascii="Roboto" w:eastAsia="Times New Roman" w:hAnsi="Roboto" w:cs="Times New Roman"/>
          <w:color w:val="4A4A4A"/>
          <w:kern w:val="0"/>
          <w:sz w:val="23"/>
          <w:szCs w:val="23"/>
          <w:lang w:eastAsia="fi-FI"/>
          <w14:ligatures w14:val="none"/>
        </w:rPr>
      </w:pPr>
    </w:p>
    <w:p w14:paraId="50376030" w14:textId="15FB869D" w:rsidR="003E565E" w:rsidRPr="003E565E" w:rsidRDefault="003E565E" w:rsidP="003E565E">
      <w:pPr>
        <w:spacing w:before="240" w:after="100" w:afterAutospacing="1" w:line="240" w:lineRule="auto"/>
        <w:rPr>
          <w:rFonts w:ascii="Roboto" w:eastAsia="Times New Roman" w:hAnsi="Roboto" w:cs="Times New Roman"/>
          <w:color w:val="4A4A4A"/>
          <w:kern w:val="0"/>
          <w:sz w:val="23"/>
          <w:szCs w:val="23"/>
          <w:lang w:eastAsia="fi-FI"/>
          <w14:ligatures w14:val="none"/>
        </w:rPr>
      </w:pPr>
      <w:r w:rsidRPr="003E565E">
        <w:rPr>
          <w:rFonts w:ascii="Roboto" w:eastAsia="Times New Roman" w:hAnsi="Roboto" w:cs="Times New Roman"/>
          <w:noProof/>
          <w:color w:val="4A4A4A"/>
          <w:kern w:val="0"/>
          <w:sz w:val="23"/>
          <w:szCs w:val="23"/>
          <w:lang w:eastAsia="fi-FI"/>
          <w14:ligatures w14:val="none"/>
        </w:rPr>
        <w:drawing>
          <wp:anchor distT="0" distB="0" distL="114300" distR="114300" simplePos="0" relativeHeight="251664384" behindDoc="1" locked="0" layoutInCell="1" allowOverlap="1" wp14:anchorId="18169E14" wp14:editId="4845ADFF">
            <wp:simplePos x="0" y="0"/>
            <wp:positionH relativeFrom="column">
              <wp:posOffset>-161290</wp:posOffset>
            </wp:positionH>
            <wp:positionV relativeFrom="paragraph">
              <wp:posOffset>915035</wp:posOffset>
            </wp:positionV>
            <wp:extent cx="1768278" cy="1847850"/>
            <wp:effectExtent l="0" t="0" r="3810" b="0"/>
            <wp:wrapTight wrapText="bothSides">
              <wp:wrapPolygon edited="0">
                <wp:start x="2328" y="4231"/>
                <wp:lineTo x="2328" y="21377"/>
                <wp:lineTo x="21414" y="21377"/>
                <wp:lineTo x="21414" y="4231"/>
                <wp:lineTo x="2328" y="4231"/>
              </wp:wrapPolygon>
            </wp:wrapTight>
            <wp:docPr id="689440461" name="Kuva 4" descr="Kuva, joka sisältää kohteen Grafiikka, logo, clipart, symbo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440461" name="Kuva 4" descr="Kuva, joka sisältää kohteen Grafiikka, logo, clipart, symboli&#10;&#10;Kuvaus luotu automaattisest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8278" cy="1847850"/>
                    </a:xfrm>
                    <a:prstGeom prst="rect">
                      <a:avLst/>
                    </a:prstGeom>
                    <a:noFill/>
                    <a:ln>
                      <a:noFill/>
                    </a:ln>
                  </pic:spPr>
                </pic:pic>
              </a:graphicData>
            </a:graphic>
          </wp:anchor>
        </w:drawing>
      </w:r>
      <w:r w:rsidRPr="003E565E">
        <w:rPr>
          <w:rFonts w:ascii="Roboto" w:eastAsia="Times New Roman" w:hAnsi="Roboto" w:cs="Times New Roman"/>
          <w:color w:val="4A4A4A"/>
          <w:kern w:val="0"/>
          <w:sz w:val="23"/>
          <w:szCs w:val="23"/>
          <w:lang w:eastAsia="fi-FI"/>
          <w14:ligatures w14:val="none"/>
        </w:rPr>
        <w:t>Matkapuhelinten ja älylaitteiden käytöstä ulkomailla on tullut paljon halvempaa viime vuosina. EU:n säännöillä on vähennetty merkittävästi kustannuksia (yli 90 % vuodesta 2007 alkaen) asettamalla hintakattoja. </w:t>
      </w:r>
      <w:r w:rsidRPr="003E565E">
        <w:rPr>
          <w:rFonts w:ascii="Roboto" w:eastAsia="Times New Roman" w:hAnsi="Roboto" w:cs="Times New Roman"/>
          <w:b/>
          <w:bCs/>
          <w:color w:val="4A4A4A"/>
          <w:kern w:val="0"/>
          <w:sz w:val="23"/>
          <w:szCs w:val="23"/>
          <w:lang w:eastAsia="fi-FI"/>
          <w14:ligatures w14:val="none"/>
        </w:rPr>
        <w:t>Verkkovierailumaksut</w:t>
      </w:r>
      <w:r w:rsidRPr="003E565E">
        <w:rPr>
          <w:rFonts w:ascii="Roboto" w:eastAsia="Times New Roman" w:hAnsi="Roboto" w:cs="Times New Roman"/>
          <w:color w:val="4A4A4A"/>
          <w:kern w:val="0"/>
          <w:sz w:val="23"/>
          <w:szCs w:val="23"/>
          <w:lang w:eastAsia="fi-FI"/>
          <w14:ligatures w14:val="none"/>
        </w:rPr>
        <w:t> poistettiin kesäkuussa 2017, mikä tarkoittaa, että maksat nyt puhelimesi käytöstä ulkomailla saman hinnan kuin kotimaassasi.</w:t>
      </w:r>
    </w:p>
    <w:p w14:paraId="7771FBFC" w14:textId="4C0FD216" w:rsidR="003E565E" w:rsidRPr="003E565E" w:rsidRDefault="003E565E" w:rsidP="003E565E">
      <w:pPr>
        <w:spacing w:after="0" w:line="240" w:lineRule="auto"/>
        <w:rPr>
          <w:rFonts w:ascii="Roboto" w:eastAsia="Times New Roman" w:hAnsi="Roboto" w:cs="Times New Roman"/>
          <w:color w:val="4A4A4A"/>
          <w:kern w:val="0"/>
          <w:sz w:val="23"/>
          <w:szCs w:val="23"/>
          <w:lang w:eastAsia="fi-FI"/>
          <w14:ligatures w14:val="none"/>
        </w:rPr>
      </w:pPr>
    </w:p>
    <w:p w14:paraId="6ADCD79F" w14:textId="77777777" w:rsidR="003E565E" w:rsidRPr="003E565E" w:rsidRDefault="003E565E" w:rsidP="003E565E">
      <w:pPr>
        <w:spacing w:before="240" w:after="100" w:afterAutospacing="1" w:line="240" w:lineRule="auto"/>
        <w:rPr>
          <w:rFonts w:ascii="Roboto" w:eastAsia="Times New Roman" w:hAnsi="Roboto" w:cs="Times New Roman"/>
          <w:color w:val="4A4A4A"/>
          <w:kern w:val="0"/>
          <w:sz w:val="23"/>
          <w:szCs w:val="23"/>
          <w:lang w:eastAsia="fi-FI"/>
          <w14:ligatures w14:val="none"/>
        </w:rPr>
      </w:pPr>
      <w:r w:rsidRPr="003E565E">
        <w:rPr>
          <w:rFonts w:ascii="Roboto" w:eastAsia="Times New Roman" w:hAnsi="Roboto" w:cs="Times New Roman"/>
          <w:color w:val="4A4A4A"/>
          <w:kern w:val="0"/>
          <w:sz w:val="23"/>
          <w:szCs w:val="23"/>
          <w:lang w:eastAsia="fi-FI"/>
          <w14:ligatures w14:val="none"/>
        </w:rPr>
        <w:t>EU:n kansalaisena </w:t>
      </w:r>
      <w:r w:rsidRPr="003E565E">
        <w:rPr>
          <w:rFonts w:ascii="Roboto" w:eastAsia="Times New Roman" w:hAnsi="Roboto" w:cs="Times New Roman"/>
          <w:b/>
          <w:bCs/>
          <w:color w:val="4A4A4A"/>
          <w:kern w:val="0"/>
          <w:sz w:val="23"/>
          <w:szCs w:val="23"/>
          <w:lang w:eastAsia="fi-FI"/>
          <w14:ligatures w14:val="none"/>
        </w:rPr>
        <w:t>omistat omat henkilötietosi</w:t>
      </w:r>
      <w:r w:rsidRPr="003E565E">
        <w:rPr>
          <w:rFonts w:ascii="Roboto" w:eastAsia="Times New Roman" w:hAnsi="Roboto" w:cs="Times New Roman"/>
          <w:color w:val="4A4A4A"/>
          <w:kern w:val="0"/>
          <w:sz w:val="23"/>
          <w:szCs w:val="23"/>
          <w:lang w:eastAsia="fi-FI"/>
          <w14:ligatures w14:val="none"/>
        </w:rPr>
        <w:t>. Organisaatiot ja yritykset eivät saa käsitellä henkilötietojasi ilman suostumustasi, ja sinulla on oikeus tietää, mitä tietoja niillä on sinusta.</w:t>
      </w:r>
    </w:p>
    <w:p w14:paraId="3548F050" w14:textId="1AB3291C" w:rsidR="003E565E" w:rsidRPr="003E565E" w:rsidRDefault="003E565E" w:rsidP="003E565E">
      <w:pPr>
        <w:spacing w:after="0" w:line="240" w:lineRule="auto"/>
        <w:rPr>
          <w:rFonts w:ascii="Roboto" w:eastAsia="Times New Roman" w:hAnsi="Roboto" w:cs="Times New Roman"/>
          <w:color w:val="4A4A4A"/>
          <w:kern w:val="0"/>
          <w:sz w:val="23"/>
          <w:szCs w:val="23"/>
          <w:lang w:eastAsia="fi-FI"/>
          <w14:ligatures w14:val="none"/>
        </w:rPr>
      </w:pPr>
    </w:p>
    <w:p w14:paraId="52EFC533" w14:textId="43DED8E2" w:rsidR="003E565E" w:rsidRDefault="003E565E" w:rsidP="003E565E">
      <w:pPr>
        <w:spacing w:before="240" w:after="100" w:afterAutospacing="1" w:line="240" w:lineRule="auto"/>
        <w:rPr>
          <w:rFonts w:ascii="Roboto" w:eastAsia="Times New Roman" w:hAnsi="Roboto" w:cs="Times New Roman"/>
          <w:color w:val="4A4A4A"/>
          <w:kern w:val="0"/>
          <w:sz w:val="23"/>
          <w:szCs w:val="23"/>
          <w:lang w:eastAsia="fi-FI"/>
          <w14:ligatures w14:val="none"/>
        </w:rPr>
      </w:pPr>
      <w:r w:rsidRPr="003E565E">
        <w:rPr>
          <w:rFonts w:ascii="Roboto" w:eastAsia="Times New Roman" w:hAnsi="Roboto" w:cs="Times New Roman"/>
          <w:noProof/>
          <w:color w:val="4A4A4A"/>
          <w:kern w:val="0"/>
          <w:sz w:val="23"/>
          <w:szCs w:val="23"/>
          <w:lang w:eastAsia="fi-FI"/>
          <w14:ligatures w14:val="none"/>
        </w:rPr>
        <w:drawing>
          <wp:anchor distT="0" distB="0" distL="114300" distR="114300" simplePos="0" relativeHeight="251665408" behindDoc="1" locked="0" layoutInCell="1" allowOverlap="1" wp14:anchorId="36BB112D" wp14:editId="502D96F5">
            <wp:simplePos x="0" y="0"/>
            <wp:positionH relativeFrom="column">
              <wp:posOffset>-8890</wp:posOffset>
            </wp:positionH>
            <wp:positionV relativeFrom="paragraph">
              <wp:posOffset>162560</wp:posOffset>
            </wp:positionV>
            <wp:extent cx="1695450" cy="1779905"/>
            <wp:effectExtent l="0" t="0" r="0" b="0"/>
            <wp:wrapTight wrapText="bothSides">
              <wp:wrapPolygon edited="0">
                <wp:start x="9465" y="4855"/>
                <wp:lineTo x="7524" y="5548"/>
                <wp:lineTo x="3155" y="8091"/>
                <wp:lineTo x="3155" y="9016"/>
                <wp:lineTo x="2184" y="11328"/>
                <wp:lineTo x="1699" y="12715"/>
                <wp:lineTo x="2427" y="16876"/>
                <wp:lineTo x="5339" y="20113"/>
                <wp:lineTo x="8252" y="21269"/>
                <wp:lineTo x="8737" y="21269"/>
                <wp:lineTo x="12620" y="21269"/>
                <wp:lineTo x="13106" y="21269"/>
                <wp:lineTo x="15533" y="20344"/>
                <wp:lineTo x="16503" y="20113"/>
                <wp:lineTo x="19173" y="17339"/>
                <wp:lineTo x="19658" y="12715"/>
                <wp:lineTo x="18445" y="8323"/>
                <wp:lineTo x="13834" y="5548"/>
                <wp:lineTo x="11892" y="4855"/>
                <wp:lineTo x="9465" y="4855"/>
              </wp:wrapPolygon>
            </wp:wrapTight>
            <wp:docPr id="189172759" name="Kuva 3" descr="Kuva, joka sisältää kohteen Grafiikka, kuvakaappaus, logo, clipart&#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2759" name="Kuva 3" descr="Kuva, joka sisältää kohteen Grafiikka, kuvakaappaus, logo, clipart&#10;&#10;Kuvaus luotu automaattisest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1779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C81141" w14:textId="3D981916" w:rsidR="003E565E" w:rsidRDefault="003E565E" w:rsidP="003E565E">
      <w:pPr>
        <w:spacing w:before="240" w:after="100" w:afterAutospacing="1" w:line="240" w:lineRule="auto"/>
        <w:rPr>
          <w:rFonts w:ascii="Roboto" w:eastAsia="Times New Roman" w:hAnsi="Roboto" w:cs="Times New Roman"/>
          <w:color w:val="4A4A4A"/>
          <w:kern w:val="0"/>
          <w:sz w:val="23"/>
          <w:szCs w:val="23"/>
          <w:lang w:eastAsia="fi-FI"/>
          <w14:ligatures w14:val="none"/>
        </w:rPr>
      </w:pPr>
    </w:p>
    <w:p w14:paraId="4A380926" w14:textId="5AA0BF7B" w:rsidR="003E565E" w:rsidRPr="003E565E" w:rsidRDefault="003E565E" w:rsidP="003E565E">
      <w:pPr>
        <w:spacing w:before="240" w:after="100" w:afterAutospacing="1" w:line="240" w:lineRule="auto"/>
        <w:rPr>
          <w:rFonts w:ascii="Roboto" w:eastAsia="Times New Roman" w:hAnsi="Roboto" w:cs="Times New Roman"/>
          <w:color w:val="4A4A4A"/>
          <w:kern w:val="0"/>
          <w:sz w:val="23"/>
          <w:szCs w:val="23"/>
          <w:lang w:eastAsia="fi-FI"/>
          <w14:ligatures w14:val="none"/>
        </w:rPr>
      </w:pPr>
      <w:r w:rsidRPr="003E565E">
        <w:rPr>
          <w:rFonts w:ascii="Roboto" w:eastAsia="Times New Roman" w:hAnsi="Roboto" w:cs="Times New Roman"/>
          <w:noProof/>
          <w:color w:val="4A4A4A"/>
          <w:kern w:val="0"/>
          <w:sz w:val="23"/>
          <w:szCs w:val="23"/>
          <w:lang w:eastAsia="fi-FI"/>
          <w14:ligatures w14:val="none"/>
        </w:rPr>
        <w:drawing>
          <wp:anchor distT="0" distB="0" distL="114300" distR="114300" simplePos="0" relativeHeight="251666432" behindDoc="1" locked="0" layoutInCell="1" allowOverlap="1" wp14:anchorId="418EAFC2" wp14:editId="38E0143A">
            <wp:simplePos x="0" y="0"/>
            <wp:positionH relativeFrom="column">
              <wp:posOffset>-8890</wp:posOffset>
            </wp:positionH>
            <wp:positionV relativeFrom="paragraph">
              <wp:posOffset>769620</wp:posOffset>
            </wp:positionV>
            <wp:extent cx="1699260" cy="1784350"/>
            <wp:effectExtent l="0" t="0" r="0" b="6350"/>
            <wp:wrapTight wrapText="bothSides">
              <wp:wrapPolygon edited="0">
                <wp:start x="7991" y="5073"/>
                <wp:lineTo x="2906" y="8532"/>
                <wp:lineTo x="1695" y="12914"/>
                <wp:lineTo x="2422" y="16604"/>
                <wp:lineTo x="5327" y="20293"/>
                <wp:lineTo x="8233" y="21446"/>
                <wp:lineTo x="8717" y="21446"/>
                <wp:lineTo x="12592" y="21446"/>
                <wp:lineTo x="12834" y="21446"/>
                <wp:lineTo x="15740" y="20293"/>
                <wp:lineTo x="18888" y="16834"/>
                <wp:lineTo x="18888" y="16604"/>
                <wp:lineTo x="19857" y="12914"/>
                <wp:lineTo x="18646" y="10377"/>
                <wp:lineTo x="18404" y="8763"/>
                <wp:lineTo x="13318" y="5073"/>
                <wp:lineTo x="7991" y="5073"/>
              </wp:wrapPolygon>
            </wp:wrapTight>
            <wp:docPr id="751651187" name="Kuva 2" descr="Kuva, joka sisältää kohteen teksti, ympyrä, kuvakaappaus,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51187" name="Kuva 2" descr="Kuva, joka sisältää kohteen teksti, ympyrä, kuvakaappaus, Grafiikka&#10;&#10;Kuvaus luotu automaattisest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9260" cy="1784350"/>
                    </a:xfrm>
                    <a:prstGeom prst="rect">
                      <a:avLst/>
                    </a:prstGeom>
                    <a:noFill/>
                    <a:ln>
                      <a:noFill/>
                    </a:ln>
                  </pic:spPr>
                </pic:pic>
              </a:graphicData>
            </a:graphic>
          </wp:anchor>
        </w:drawing>
      </w:r>
      <w:r w:rsidRPr="003E565E">
        <w:rPr>
          <w:rFonts w:ascii="Roboto" w:eastAsia="Times New Roman" w:hAnsi="Roboto" w:cs="Times New Roman"/>
          <w:color w:val="4A4A4A"/>
          <w:kern w:val="0"/>
          <w:sz w:val="23"/>
          <w:szCs w:val="23"/>
          <w:lang w:eastAsia="fi-FI"/>
          <w14:ligatures w14:val="none"/>
        </w:rPr>
        <w:t>EU:n lainsäädäntö suojelee sinua aina, kun tilaat tai ostat tuotteita mistä tahansa muualta kuin myymälästä. Jos esimerkiksi allekirjoitat tilauksen tai sopimuksen kadulla tai ostat tuotteen verkossa, sinulla on oikeus muuttaa mieltäsi. Sinulla on </w:t>
      </w:r>
      <w:r w:rsidRPr="003E565E">
        <w:rPr>
          <w:rFonts w:ascii="Roboto" w:eastAsia="Times New Roman" w:hAnsi="Roboto" w:cs="Times New Roman"/>
          <w:b/>
          <w:bCs/>
          <w:color w:val="4A4A4A"/>
          <w:kern w:val="0"/>
          <w:sz w:val="23"/>
          <w:szCs w:val="23"/>
          <w:lang w:eastAsia="fi-FI"/>
          <w14:ligatures w14:val="none"/>
        </w:rPr>
        <w:t>oikeus peruuttaa tilauksesi tai palauttaa ostoksesi</w:t>
      </w:r>
      <w:r w:rsidRPr="003E565E">
        <w:rPr>
          <w:rFonts w:ascii="Roboto" w:eastAsia="Times New Roman" w:hAnsi="Roboto" w:cs="Times New Roman"/>
          <w:color w:val="4A4A4A"/>
          <w:kern w:val="0"/>
          <w:sz w:val="23"/>
          <w:szCs w:val="23"/>
          <w:lang w:eastAsia="fi-FI"/>
          <w14:ligatures w14:val="none"/>
        </w:rPr>
        <w:t> 14 päivän kuluessa.</w:t>
      </w:r>
    </w:p>
    <w:p w14:paraId="62C3D9B5" w14:textId="320A9271" w:rsidR="003E565E" w:rsidRPr="003E565E" w:rsidRDefault="003E565E" w:rsidP="003E565E">
      <w:pPr>
        <w:spacing w:after="0" w:line="240" w:lineRule="auto"/>
        <w:rPr>
          <w:rFonts w:ascii="Roboto" w:eastAsia="Times New Roman" w:hAnsi="Roboto" w:cs="Times New Roman"/>
          <w:color w:val="4A4A4A"/>
          <w:kern w:val="0"/>
          <w:sz w:val="23"/>
          <w:szCs w:val="23"/>
          <w:lang w:eastAsia="fi-FI"/>
          <w14:ligatures w14:val="none"/>
        </w:rPr>
      </w:pPr>
    </w:p>
    <w:p w14:paraId="0E83EBF8" w14:textId="56AEE4A0" w:rsidR="003E565E" w:rsidRPr="003E565E" w:rsidRDefault="003E565E" w:rsidP="003E565E">
      <w:pPr>
        <w:spacing w:before="240" w:after="100" w:afterAutospacing="1" w:line="240" w:lineRule="auto"/>
        <w:rPr>
          <w:rFonts w:ascii="Roboto" w:eastAsia="Times New Roman" w:hAnsi="Roboto" w:cs="Times New Roman"/>
          <w:color w:val="4A4A4A"/>
          <w:kern w:val="0"/>
          <w:sz w:val="23"/>
          <w:szCs w:val="23"/>
          <w:lang w:eastAsia="fi-FI"/>
          <w14:ligatures w14:val="none"/>
        </w:rPr>
      </w:pPr>
      <w:r w:rsidRPr="003E565E">
        <w:rPr>
          <w:rFonts w:ascii="Roboto" w:eastAsia="Times New Roman" w:hAnsi="Roboto" w:cs="Times New Roman"/>
          <w:noProof/>
          <w:color w:val="4A4A4A"/>
          <w:kern w:val="0"/>
          <w:sz w:val="23"/>
          <w:szCs w:val="23"/>
          <w:lang w:eastAsia="fi-FI"/>
          <w14:ligatures w14:val="none"/>
        </w:rPr>
        <w:drawing>
          <wp:anchor distT="0" distB="0" distL="114300" distR="114300" simplePos="0" relativeHeight="251667456" behindDoc="1" locked="0" layoutInCell="1" allowOverlap="1" wp14:anchorId="19F97919" wp14:editId="58E8C4B1">
            <wp:simplePos x="0" y="0"/>
            <wp:positionH relativeFrom="column">
              <wp:posOffset>27305</wp:posOffset>
            </wp:positionH>
            <wp:positionV relativeFrom="paragraph">
              <wp:posOffset>1019810</wp:posOffset>
            </wp:positionV>
            <wp:extent cx="1632585" cy="1714500"/>
            <wp:effectExtent l="0" t="0" r="0" b="0"/>
            <wp:wrapTight wrapText="bothSides">
              <wp:wrapPolygon edited="0">
                <wp:start x="8317" y="5040"/>
                <wp:lineTo x="6805" y="6000"/>
                <wp:lineTo x="3025" y="8640"/>
                <wp:lineTo x="1764" y="13200"/>
                <wp:lineTo x="2772" y="17040"/>
                <wp:lineTo x="2772" y="17520"/>
                <wp:lineTo x="6553" y="20880"/>
                <wp:lineTo x="8821" y="21360"/>
                <wp:lineTo x="12602" y="21360"/>
                <wp:lineTo x="14870" y="20880"/>
                <wp:lineTo x="18651" y="17520"/>
                <wp:lineTo x="18651" y="17040"/>
                <wp:lineTo x="19659" y="13200"/>
                <wp:lineTo x="19155" y="8400"/>
                <wp:lineTo x="16887" y="6720"/>
                <wp:lineTo x="13106" y="5040"/>
                <wp:lineTo x="8317" y="5040"/>
              </wp:wrapPolygon>
            </wp:wrapTight>
            <wp:docPr id="361010570" name="Kuva 1" descr="Kuva, joka sisältää kohteen Grafiikka, aqua, ympyr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10570" name="Kuva 1" descr="Kuva, joka sisältää kohteen Grafiikka, aqua, ympyrä&#10;&#10;Kuvaus luotu automaattisest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258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565E">
        <w:rPr>
          <w:rFonts w:ascii="Roboto" w:eastAsia="Times New Roman" w:hAnsi="Roboto" w:cs="Times New Roman"/>
          <w:color w:val="4A4A4A"/>
          <w:kern w:val="0"/>
          <w:sz w:val="23"/>
          <w:szCs w:val="23"/>
          <w:lang w:eastAsia="fi-FI"/>
          <w14:ligatures w14:val="none"/>
        </w:rPr>
        <w:t>Kuluttajana saatat olla kiinnostunut ostamaan ympäristöystävällisiä tuotteita. </w:t>
      </w:r>
      <w:r w:rsidRPr="003E565E">
        <w:rPr>
          <w:rFonts w:ascii="Roboto" w:eastAsia="Times New Roman" w:hAnsi="Roboto" w:cs="Times New Roman"/>
          <w:b/>
          <w:bCs/>
          <w:color w:val="4A4A4A"/>
          <w:kern w:val="0"/>
          <w:sz w:val="23"/>
          <w:szCs w:val="23"/>
          <w:lang w:eastAsia="fi-FI"/>
          <w14:ligatures w14:val="none"/>
        </w:rPr>
        <w:t>EU:n energiamerkki</w:t>
      </w:r>
      <w:r w:rsidRPr="003E565E">
        <w:rPr>
          <w:rFonts w:ascii="Roboto" w:eastAsia="Times New Roman" w:hAnsi="Roboto" w:cs="Times New Roman"/>
          <w:color w:val="4A4A4A"/>
          <w:kern w:val="0"/>
          <w:sz w:val="23"/>
          <w:szCs w:val="23"/>
          <w:lang w:eastAsia="fi-FI"/>
          <w14:ligatures w14:val="none"/>
        </w:rPr>
        <w:t> auttaa sinua valitsemaan oikein. Monissa tuotteissa, kuten lampuissa, pesukoneissa, jääkaapeissa ja televisioissa, on EU:n energiamerkki. Sen avulla on helpompi tunnistaa energiatehokkaimmat tuotteet, joiden luokitus on A.</w:t>
      </w:r>
    </w:p>
    <w:p w14:paraId="76003C31" w14:textId="1ADE2144" w:rsidR="003E565E" w:rsidRPr="003E565E" w:rsidRDefault="003E565E" w:rsidP="003E565E">
      <w:pPr>
        <w:spacing w:after="0" w:line="240" w:lineRule="auto"/>
        <w:rPr>
          <w:rFonts w:ascii="Roboto" w:eastAsia="Times New Roman" w:hAnsi="Roboto" w:cs="Times New Roman"/>
          <w:color w:val="4A4A4A"/>
          <w:kern w:val="0"/>
          <w:sz w:val="23"/>
          <w:szCs w:val="23"/>
          <w:lang w:eastAsia="fi-FI"/>
          <w14:ligatures w14:val="none"/>
        </w:rPr>
      </w:pPr>
    </w:p>
    <w:p w14:paraId="02121F5D" w14:textId="77777777" w:rsidR="003E565E" w:rsidRPr="003E565E" w:rsidRDefault="003E565E" w:rsidP="003E565E">
      <w:pPr>
        <w:spacing w:before="240" w:after="100" w:afterAutospacing="1" w:line="240" w:lineRule="auto"/>
        <w:rPr>
          <w:rFonts w:ascii="Roboto" w:eastAsia="Times New Roman" w:hAnsi="Roboto" w:cs="Times New Roman"/>
          <w:color w:val="4A4A4A"/>
          <w:kern w:val="0"/>
          <w:sz w:val="23"/>
          <w:szCs w:val="23"/>
          <w:lang w:eastAsia="fi-FI"/>
          <w14:ligatures w14:val="none"/>
        </w:rPr>
      </w:pPr>
      <w:r w:rsidRPr="003E565E">
        <w:rPr>
          <w:rFonts w:ascii="Roboto" w:eastAsia="Times New Roman" w:hAnsi="Roboto" w:cs="Times New Roman"/>
          <w:color w:val="4A4A4A"/>
          <w:kern w:val="0"/>
          <w:sz w:val="23"/>
          <w:szCs w:val="23"/>
          <w:lang w:eastAsia="fi-FI"/>
          <w14:ligatures w14:val="none"/>
        </w:rPr>
        <w:t>Voit nauttia </w:t>
      </w:r>
      <w:r w:rsidRPr="003E565E">
        <w:rPr>
          <w:rFonts w:ascii="Roboto" w:eastAsia="Times New Roman" w:hAnsi="Roboto" w:cs="Times New Roman"/>
          <w:b/>
          <w:bCs/>
          <w:color w:val="4A4A4A"/>
          <w:kern w:val="0"/>
          <w:sz w:val="23"/>
          <w:szCs w:val="23"/>
          <w:lang w:eastAsia="fi-FI"/>
          <w14:ligatures w14:val="none"/>
        </w:rPr>
        <w:t>puhtaasta uima- ja juomavedestä</w:t>
      </w:r>
      <w:r w:rsidRPr="003E565E">
        <w:rPr>
          <w:rFonts w:ascii="Roboto" w:eastAsia="Times New Roman" w:hAnsi="Roboto" w:cs="Times New Roman"/>
          <w:color w:val="4A4A4A"/>
          <w:kern w:val="0"/>
          <w:sz w:val="23"/>
          <w:szCs w:val="23"/>
          <w:lang w:eastAsia="fi-FI"/>
          <w14:ligatures w14:val="none"/>
        </w:rPr>
        <w:t> EU:ssa. Koska ympäristön pilaantuminen ei tunne rajoja, EU on ottanut käyttöön pakolliset Euroopan laajuiset raja-arvot ilman ja veden pilaantumiselle. EU-maiden on huolehdittava, että näitä raja-arvoja noudatetaan.</w:t>
      </w:r>
    </w:p>
    <w:p w14:paraId="51361AD2" w14:textId="77777777" w:rsidR="003348D9" w:rsidRDefault="003348D9"/>
    <w:p w14:paraId="15824E13" w14:textId="77777777" w:rsidR="00A22C94" w:rsidRDefault="00A22C94"/>
    <w:p w14:paraId="069F7E3A" w14:textId="77777777" w:rsidR="00A22C94" w:rsidRDefault="00A22C94"/>
    <w:p w14:paraId="1266E0E6" w14:textId="77777777" w:rsidR="00A22C94" w:rsidRDefault="00A22C94"/>
    <w:sectPr w:rsidR="00A22C9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5E"/>
    <w:rsid w:val="000E66CD"/>
    <w:rsid w:val="003348D9"/>
    <w:rsid w:val="003E565E"/>
    <w:rsid w:val="00917C01"/>
    <w:rsid w:val="009754F7"/>
    <w:rsid w:val="00A22C94"/>
    <w:rsid w:val="00B61CE5"/>
    <w:rsid w:val="00BB199E"/>
    <w:rsid w:val="00E223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86B8"/>
  <w15:docId w15:val="{2A563C18-F97D-4524-BBC7-29E46964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link w:val="Otsikko2Char"/>
    <w:uiPriority w:val="9"/>
    <w:qFormat/>
    <w:rsid w:val="003E565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3E565E"/>
    <w:rPr>
      <w:rFonts w:ascii="Times New Roman" w:eastAsia="Times New Roman" w:hAnsi="Times New Roman" w:cs="Times New Roman"/>
      <w:b/>
      <w:bCs/>
      <w:kern w:val="0"/>
      <w:sz w:val="36"/>
      <w:szCs w:val="36"/>
      <w:lang w:eastAsia="fi-FI"/>
      <w14:ligatures w14:val="none"/>
    </w:rPr>
  </w:style>
  <w:style w:type="paragraph" w:styleId="NormaaliWWW">
    <w:name w:val="Normal (Web)"/>
    <w:basedOn w:val="Normaali"/>
    <w:uiPriority w:val="99"/>
    <w:semiHidden/>
    <w:unhideWhenUsed/>
    <w:rsid w:val="003E565E"/>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bold">
    <w:name w:val="bold"/>
    <w:basedOn w:val="Kappaleenoletusfontti"/>
    <w:rsid w:val="003E5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698078">
      <w:bodyDiv w:val="1"/>
      <w:marLeft w:val="0"/>
      <w:marRight w:val="0"/>
      <w:marTop w:val="0"/>
      <w:marBottom w:val="0"/>
      <w:divBdr>
        <w:top w:val="none" w:sz="0" w:space="0" w:color="auto"/>
        <w:left w:val="none" w:sz="0" w:space="0" w:color="auto"/>
        <w:bottom w:val="none" w:sz="0" w:space="0" w:color="auto"/>
        <w:right w:val="none" w:sz="0" w:space="0" w:color="auto"/>
      </w:divBdr>
      <w:divsChild>
        <w:div w:id="924463172">
          <w:marLeft w:val="-225"/>
          <w:marRight w:val="-225"/>
          <w:marTop w:val="0"/>
          <w:marBottom w:val="0"/>
          <w:divBdr>
            <w:top w:val="none" w:sz="0" w:space="0" w:color="auto"/>
            <w:left w:val="none" w:sz="0" w:space="0" w:color="auto"/>
            <w:bottom w:val="none" w:sz="0" w:space="0" w:color="auto"/>
            <w:right w:val="none" w:sz="0" w:space="0" w:color="auto"/>
          </w:divBdr>
          <w:divsChild>
            <w:div w:id="310837760">
              <w:marLeft w:val="0"/>
              <w:marRight w:val="0"/>
              <w:marTop w:val="0"/>
              <w:marBottom w:val="0"/>
              <w:divBdr>
                <w:top w:val="none" w:sz="0" w:space="0" w:color="auto"/>
                <w:left w:val="none" w:sz="0" w:space="0" w:color="auto"/>
                <w:bottom w:val="none" w:sz="0" w:space="0" w:color="auto"/>
                <w:right w:val="none" w:sz="0" w:space="0" w:color="auto"/>
              </w:divBdr>
            </w:div>
            <w:div w:id="388459735">
              <w:marLeft w:val="0"/>
              <w:marRight w:val="0"/>
              <w:marTop w:val="0"/>
              <w:marBottom w:val="0"/>
              <w:divBdr>
                <w:top w:val="none" w:sz="0" w:space="0" w:color="auto"/>
                <w:left w:val="none" w:sz="0" w:space="0" w:color="auto"/>
                <w:bottom w:val="none" w:sz="0" w:space="0" w:color="auto"/>
                <w:right w:val="none" w:sz="0" w:space="0" w:color="auto"/>
              </w:divBdr>
            </w:div>
            <w:div w:id="453865061">
              <w:marLeft w:val="0"/>
              <w:marRight w:val="0"/>
              <w:marTop w:val="0"/>
              <w:marBottom w:val="0"/>
              <w:divBdr>
                <w:top w:val="none" w:sz="0" w:space="0" w:color="auto"/>
                <w:left w:val="none" w:sz="0" w:space="0" w:color="auto"/>
                <w:bottom w:val="none" w:sz="0" w:space="0" w:color="auto"/>
                <w:right w:val="none" w:sz="0" w:space="0" w:color="auto"/>
              </w:divBdr>
            </w:div>
            <w:div w:id="605767527">
              <w:marLeft w:val="0"/>
              <w:marRight w:val="0"/>
              <w:marTop w:val="0"/>
              <w:marBottom w:val="0"/>
              <w:divBdr>
                <w:top w:val="none" w:sz="0" w:space="0" w:color="auto"/>
                <w:left w:val="none" w:sz="0" w:space="0" w:color="auto"/>
                <w:bottom w:val="none" w:sz="0" w:space="0" w:color="auto"/>
                <w:right w:val="none" w:sz="0" w:space="0" w:color="auto"/>
              </w:divBdr>
            </w:div>
            <w:div w:id="771584756">
              <w:marLeft w:val="0"/>
              <w:marRight w:val="0"/>
              <w:marTop w:val="0"/>
              <w:marBottom w:val="0"/>
              <w:divBdr>
                <w:top w:val="none" w:sz="0" w:space="0" w:color="auto"/>
                <w:left w:val="none" w:sz="0" w:space="0" w:color="auto"/>
                <w:bottom w:val="none" w:sz="0" w:space="0" w:color="auto"/>
                <w:right w:val="none" w:sz="0" w:space="0" w:color="auto"/>
              </w:divBdr>
            </w:div>
            <w:div w:id="809202133">
              <w:marLeft w:val="0"/>
              <w:marRight w:val="0"/>
              <w:marTop w:val="0"/>
              <w:marBottom w:val="0"/>
              <w:divBdr>
                <w:top w:val="none" w:sz="0" w:space="0" w:color="auto"/>
                <w:left w:val="none" w:sz="0" w:space="0" w:color="auto"/>
                <w:bottom w:val="none" w:sz="0" w:space="0" w:color="auto"/>
                <w:right w:val="none" w:sz="0" w:space="0" w:color="auto"/>
              </w:divBdr>
            </w:div>
            <w:div w:id="966854868">
              <w:marLeft w:val="0"/>
              <w:marRight w:val="0"/>
              <w:marTop w:val="0"/>
              <w:marBottom w:val="0"/>
              <w:divBdr>
                <w:top w:val="none" w:sz="0" w:space="0" w:color="auto"/>
                <w:left w:val="none" w:sz="0" w:space="0" w:color="auto"/>
                <w:bottom w:val="none" w:sz="0" w:space="0" w:color="auto"/>
                <w:right w:val="none" w:sz="0" w:space="0" w:color="auto"/>
              </w:divBdr>
            </w:div>
            <w:div w:id="1220291058">
              <w:marLeft w:val="5530"/>
              <w:marRight w:val="0"/>
              <w:marTop w:val="0"/>
              <w:marBottom w:val="0"/>
              <w:divBdr>
                <w:top w:val="none" w:sz="0" w:space="0" w:color="auto"/>
                <w:left w:val="none" w:sz="0" w:space="0" w:color="auto"/>
                <w:bottom w:val="none" w:sz="0" w:space="0" w:color="auto"/>
                <w:right w:val="none" w:sz="0" w:space="0" w:color="auto"/>
              </w:divBdr>
            </w:div>
            <w:div w:id="1393700873">
              <w:marLeft w:val="0"/>
              <w:marRight w:val="0"/>
              <w:marTop w:val="0"/>
              <w:marBottom w:val="0"/>
              <w:divBdr>
                <w:top w:val="none" w:sz="0" w:space="0" w:color="auto"/>
                <w:left w:val="none" w:sz="0" w:space="0" w:color="auto"/>
                <w:bottom w:val="none" w:sz="0" w:space="0" w:color="auto"/>
                <w:right w:val="none" w:sz="0" w:space="0" w:color="auto"/>
              </w:divBdr>
            </w:div>
            <w:div w:id="18918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21C7E7678F6E74D92492F9CD6125727" ma:contentTypeVersion="16" ma:contentTypeDescription="Luo uusi asiakirja." ma:contentTypeScope="" ma:versionID="8733d6dedd3a46e2e397de20c5934d4f">
  <xsd:schema xmlns:xsd="http://www.w3.org/2001/XMLSchema" xmlns:xs="http://www.w3.org/2001/XMLSchema" xmlns:p="http://schemas.microsoft.com/office/2006/metadata/properties" xmlns:ns2="ad7561cf-fbfc-4516-a667-f1ffdb31d87c" xmlns:ns3="0b5bbc20-0df5-45b5-9090-36bd4657140e" targetNamespace="http://schemas.microsoft.com/office/2006/metadata/properties" ma:root="true" ma:fieldsID="f1e4900fbf0f08becd325645b7c52679" ns2:_="" ns3:_="">
    <xsd:import namespace="ad7561cf-fbfc-4516-a667-f1ffdb31d87c"/>
    <xsd:import namespace="0b5bbc20-0df5-45b5-9090-36bd465714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561cf-fbfc-4516-a667-f1ffdb31d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aa1566cf-d197-4ca8-a572-1c3a6b9a4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5bbc20-0df5-45b5-9090-36bd4657140e"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17" nillable="true" ma:displayName="Taxonomy Catch All Column" ma:hidden="true" ma:list="{b8d3c7d0-2098-4eaf-be3b-816b8e1322a8}" ma:internalName="TaxCatchAll" ma:showField="CatchAllData" ma:web="0b5bbc20-0df5-45b5-9090-36bd46571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561cf-fbfc-4516-a667-f1ffdb31d87c">
      <Terms xmlns="http://schemas.microsoft.com/office/infopath/2007/PartnerControls"/>
    </lcf76f155ced4ddcb4097134ff3c332f>
    <TaxCatchAll xmlns="0b5bbc20-0df5-45b5-9090-36bd4657140e" xsi:nil="true"/>
  </documentManagement>
</p:properties>
</file>

<file path=customXml/itemProps1.xml><?xml version="1.0" encoding="utf-8"?>
<ds:datastoreItem xmlns:ds="http://schemas.openxmlformats.org/officeDocument/2006/customXml" ds:itemID="{360AE251-0C77-4B69-8640-804A05B2741D}"/>
</file>

<file path=customXml/itemProps2.xml><?xml version="1.0" encoding="utf-8"?>
<ds:datastoreItem xmlns:ds="http://schemas.openxmlformats.org/officeDocument/2006/customXml" ds:itemID="{AD210006-B6A3-471E-83D3-2EB228AE4727}"/>
</file>

<file path=customXml/itemProps3.xml><?xml version="1.0" encoding="utf-8"?>
<ds:datastoreItem xmlns:ds="http://schemas.openxmlformats.org/officeDocument/2006/customXml" ds:itemID="{1DD58276-1020-4610-8632-B4D416245571}"/>
</file>

<file path=docProps/app.xml><?xml version="1.0" encoding="utf-8"?>
<Properties xmlns="http://schemas.openxmlformats.org/officeDocument/2006/extended-properties" xmlns:vt="http://schemas.openxmlformats.org/officeDocument/2006/docPropsVTypes">
  <Template>Normal</Template>
  <TotalTime>1104</TotalTime>
  <Pages>2</Pages>
  <Words>318</Words>
  <Characters>2577</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Soini</dc:creator>
  <cp:keywords/>
  <dc:description/>
  <cp:lastModifiedBy>Marko Soini</cp:lastModifiedBy>
  <cp:revision>3</cp:revision>
  <dcterms:created xsi:type="dcterms:W3CDTF">2023-08-16T11:46:00Z</dcterms:created>
  <dcterms:modified xsi:type="dcterms:W3CDTF">2023-08-30T07:34:00Z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0x010100F835243C18E18641962BD10B7FEE7D66</vt:lpwstr>
  </property>
  <property fmtid="{D5CDD505-2E9C-101B-9397-08002B2CF9AE}" pid="3" name="MediaServiceImageTags">
    <vt:lpwstr/>
  </property>
</Properties>
</file>