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278E" w14:textId="577B6B1A" w:rsidR="006F40CD" w:rsidRDefault="00CF1270">
      <w:pPr>
        <w:rPr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Aika:</w:t>
      </w:r>
      <w:r>
        <w:rPr>
          <w:rFonts w:cs="Calibri"/>
          <w:color w:val="00000A"/>
          <w:sz w:val="24"/>
          <w:szCs w:val="24"/>
        </w:rPr>
        <w:tab/>
        <w:t xml:space="preserve"> </w:t>
      </w:r>
      <w:r w:rsidRPr="00627BE9">
        <w:rPr>
          <w:b/>
          <w:bCs/>
          <w:color w:val="00000A"/>
          <w:sz w:val="24"/>
          <w:szCs w:val="24"/>
        </w:rPr>
        <w:t xml:space="preserve">Torstaina </w:t>
      </w:r>
      <w:r w:rsidR="00AC0E7E">
        <w:rPr>
          <w:b/>
          <w:bCs/>
          <w:color w:val="00000A"/>
          <w:sz w:val="24"/>
          <w:szCs w:val="24"/>
        </w:rPr>
        <w:t>31</w:t>
      </w:r>
      <w:r w:rsidRPr="00627BE9">
        <w:rPr>
          <w:b/>
          <w:bCs/>
          <w:color w:val="00000A"/>
          <w:sz w:val="24"/>
          <w:szCs w:val="24"/>
        </w:rPr>
        <w:t>.</w:t>
      </w:r>
      <w:r w:rsidR="00AC0E7E">
        <w:rPr>
          <w:b/>
          <w:bCs/>
          <w:color w:val="00000A"/>
          <w:sz w:val="24"/>
          <w:szCs w:val="24"/>
        </w:rPr>
        <w:t>1</w:t>
      </w:r>
      <w:r w:rsidRPr="00627BE9">
        <w:rPr>
          <w:b/>
          <w:bCs/>
          <w:color w:val="00000A"/>
          <w:sz w:val="24"/>
          <w:szCs w:val="24"/>
        </w:rPr>
        <w:t>.202</w:t>
      </w:r>
      <w:r w:rsidR="00627BE9" w:rsidRPr="00627BE9">
        <w:rPr>
          <w:b/>
          <w:bCs/>
          <w:color w:val="00000A"/>
          <w:sz w:val="24"/>
          <w:szCs w:val="24"/>
        </w:rPr>
        <w:t>2</w:t>
      </w:r>
      <w:r w:rsidRPr="00627BE9">
        <w:rPr>
          <w:b/>
          <w:bCs/>
          <w:color w:val="00000A"/>
          <w:sz w:val="24"/>
          <w:szCs w:val="24"/>
        </w:rPr>
        <w:t xml:space="preserve"> klo 18:00</w:t>
      </w:r>
    </w:p>
    <w:p w14:paraId="4311278F" w14:textId="77777777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Paikka:</w:t>
      </w:r>
      <w:r>
        <w:rPr>
          <w:rFonts w:cs="Calibri"/>
          <w:color w:val="00000A"/>
          <w:sz w:val="24"/>
          <w:szCs w:val="24"/>
        </w:rPr>
        <w:tab/>
        <w:t xml:space="preserve"> </w:t>
      </w:r>
      <w:r>
        <w:rPr>
          <w:color w:val="00000A"/>
          <w:sz w:val="24"/>
          <w:szCs w:val="24"/>
        </w:rPr>
        <w:t>Teams-kokous</w:t>
      </w:r>
    </w:p>
    <w:p w14:paraId="43112790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91" w14:textId="77777777" w:rsidR="006F40CD" w:rsidRDefault="00CF1270">
      <w:pPr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 xml:space="preserve">(x) läsnä </w:t>
      </w:r>
      <w:r>
        <w:rPr>
          <w:rFonts w:cs="Calibri"/>
          <w:b/>
          <w:color w:val="00000A"/>
          <w:sz w:val="24"/>
          <w:szCs w:val="24"/>
        </w:rPr>
        <w:tab/>
      </w:r>
    </w:p>
    <w:p w14:paraId="43112792" w14:textId="21F2FE6A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A3041F">
        <w:rPr>
          <w:color w:val="00000A"/>
          <w:sz w:val="24"/>
          <w:szCs w:val="24"/>
        </w:rPr>
        <w:t>Eemeli Esimerkki</w:t>
      </w:r>
      <w:r>
        <w:rPr>
          <w:color w:val="00000A"/>
          <w:sz w:val="24"/>
          <w:szCs w:val="24"/>
        </w:rPr>
        <w:t>, puheenjohtaja</w:t>
      </w:r>
    </w:p>
    <w:p w14:paraId="43112793" w14:textId="1F0149E0" w:rsidR="006F40CD" w:rsidRDefault="00CF1270">
      <w:pPr>
        <w:rPr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A3041F">
        <w:rPr>
          <w:color w:val="00000A"/>
          <w:sz w:val="24"/>
          <w:szCs w:val="24"/>
        </w:rPr>
        <w:t>Maija Mallikelpoinen</w:t>
      </w:r>
      <w:r>
        <w:rPr>
          <w:color w:val="00000A"/>
          <w:sz w:val="24"/>
          <w:szCs w:val="24"/>
        </w:rPr>
        <w:t>, varapuheenjohtaja</w:t>
      </w:r>
    </w:p>
    <w:p w14:paraId="43112794" w14:textId="06C30D8D" w:rsidR="006F40CD" w:rsidRDefault="00CF127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 )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3E5A9E">
        <w:rPr>
          <w:color w:val="00000A"/>
          <w:sz w:val="24"/>
          <w:szCs w:val="24"/>
        </w:rPr>
        <w:t>Aino Aurinkoinen</w:t>
      </w:r>
      <w:r>
        <w:rPr>
          <w:color w:val="00000A"/>
          <w:sz w:val="24"/>
          <w:szCs w:val="24"/>
        </w:rPr>
        <w:t>, toiminnanjohtaja, sihteeri</w:t>
      </w:r>
    </w:p>
    <w:p w14:paraId="43112795" w14:textId="77777777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</w:p>
    <w:p w14:paraId="43112796" w14:textId="664B7C2E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Wilhelm WWW-sivu</w:t>
      </w:r>
      <w:r>
        <w:rPr>
          <w:rFonts w:cs="Calibri"/>
          <w:color w:val="00000A"/>
          <w:sz w:val="24"/>
          <w:szCs w:val="24"/>
        </w:rPr>
        <w:t xml:space="preserve">, jäsen  </w:t>
      </w:r>
    </w:p>
    <w:p w14:paraId="43112797" w14:textId="7CD71F6F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Antti Asentaja</w:t>
      </w:r>
      <w:r>
        <w:rPr>
          <w:rFonts w:cs="Calibri"/>
          <w:color w:val="00000A"/>
          <w:sz w:val="24"/>
          <w:szCs w:val="24"/>
        </w:rPr>
        <w:t xml:space="preserve">, jäsen </w:t>
      </w:r>
    </w:p>
    <w:p w14:paraId="43112798" w14:textId="495F0765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B072C9">
        <w:rPr>
          <w:color w:val="00000A"/>
          <w:sz w:val="24"/>
          <w:szCs w:val="24"/>
        </w:rPr>
        <w:t>Ammi Tontti</w:t>
      </w:r>
      <w:r>
        <w:rPr>
          <w:rFonts w:cs="Calibri"/>
          <w:color w:val="00000A"/>
          <w:sz w:val="24"/>
          <w:szCs w:val="24"/>
        </w:rPr>
        <w:t xml:space="preserve">, jäsen </w:t>
      </w:r>
    </w:p>
    <w:p w14:paraId="43112799" w14:textId="41F0DC3C" w:rsidR="006F40CD" w:rsidRDefault="00CF127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) 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DF5BB6">
        <w:rPr>
          <w:color w:val="00000A"/>
          <w:sz w:val="24"/>
          <w:szCs w:val="24"/>
        </w:rPr>
        <w:t>Kahveli Kehveli</w:t>
      </w:r>
      <w:r>
        <w:rPr>
          <w:color w:val="00000A"/>
          <w:sz w:val="24"/>
          <w:szCs w:val="24"/>
        </w:rPr>
        <w:t xml:space="preserve">, jäsen </w:t>
      </w:r>
    </w:p>
    <w:p w14:paraId="4311279A" w14:textId="6B400A3C" w:rsidR="006F40CD" w:rsidRDefault="00CF127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) 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DF5BB6">
        <w:rPr>
          <w:color w:val="00000A"/>
          <w:sz w:val="24"/>
          <w:szCs w:val="24"/>
        </w:rPr>
        <w:t>Risto Ripeä</w:t>
      </w:r>
      <w:r>
        <w:rPr>
          <w:color w:val="00000A"/>
          <w:sz w:val="24"/>
          <w:szCs w:val="24"/>
        </w:rPr>
        <w:t xml:space="preserve">, jäsen </w:t>
      </w:r>
    </w:p>
    <w:p w14:paraId="4311279B" w14:textId="77777777" w:rsidR="006F40CD" w:rsidRDefault="006F40CD">
      <w:pPr>
        <w:rPr>
          <w:color w:val="00000A"/>
          <w:sz w:val="24"/>
          <w:szCs w:val="24"/>
        </w:rPr>
      </w:pPr>
    </w:p>
    <w:p w14:paraId="4311279C" w14:textId="48A49D1B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551C0A">
        <w:rPr>
          <w:color w:val="00000A"/>
          <w:sz w:val="24"/>
          <w:szCs w:val="24"/>
        </w:rPr>
        <w:t>Kansa Edustaja</w:t>
      </w:r>
      <w:r>
        <w:rPr>
          <w:rFonts w:cs="Calibri"/>
          <w:color w:val="00000A"/>
          <w:sz w:val="24"/>
          <w:szCs w:val="24"/>
        </w:rPr>
        <w:t xml:space="preserve">, Keskustan </w:t>
      </w:r>
      <w:r w:rsidR="003E5A9E">
        <w:rPr>
          <w:rFonts w:cs="Calibri"/>
          <w:color w:val="00000A"/>
          <w:sz w:val="24"/>
          <w:szCs w:val="24"/>
        </w:rPr>
        <w:t>Alkionperän</w:t>
      </w:r>
      <w:r>
        <w:rPr>
          <w:rFonts w:cs="Calibri"/>
          <w:color w:val="00000A"/>
          <w:sz w:val="24"/>
          <w:szCs w:val="24"/>
        </w:rPr>
        <w:t xml:space="preserve"> piirin edustaja </w:t>
      </w:r>
    </w:p>
    <w:p w14:paraId="4311279D" w14:textId="77777777" w:rsidR="006F40CD" w:rsidRDefault="006F40CD">
      <w:pPr>
        <w:ind w:left="720" w:firstLine="720"/>
        <w:rPr>
          <w:rFonts w:cs="Calibri"/>
          <w:color w:val="00000A"/>
          <w:sz w:val="24"/>
          <w:szCs w:val="24"/>
        </w:rPr>
      </w:pPr>
    </w:p>
    <w:p w14:paraId="4311279E" w14:textId="59EC5BCA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C18F8">
        <w:rPr>
          <w:color w:val="00000A"/>
          <w:sz w:val="24"/>
          <w:szCs w:val="24"/>
        </w:rPr>
        <w:t>Hippeli Hoppeli</w:t>
      </w:r>
      <w:r>
        <w:rPr>
          <w:rFonts w:cs="Calibri"/>
          <w:color w:val="00000A"/>
          <w:sz w:val="24"/>
          <w:szCs w:val="24"/>
        </w:rPr>
        <w:t xml:space="preserve">, varajäsen </w:t>
      </w:r>
    </w:p>
    <w:p w14:paraId="4311279F" w14:textId="799108D1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C18F8">
        <w:rPr>
          <w:rFonts w:cs="Calibri"/>
          <w:color w:val="00000A"/>
          <w:sz w:val="24"/>
          <w:szCs w:val="24"/>
        </w:rPr>
        <w:t>Esteri-Eino Meeminen</w:t>
      </w:r>
      <w:r>
        <w:rPr>
          <w:rFonts w:cs="Calibri"/>
          <w:color w:val="00000A"/>
          <w:sz w:val="24"/>
          <w:szCs w:val="24"/>
        </w:rPr>
        <w:t>, varajäsen</w:t>
      </w:r>
    </w:p>
    <w:p w14:paraId="431127A0" w14:textId="0508CB9E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75143">
        <w:rPr>
          <w:color w:val="00000A"/>
          <w:sz w:val="24"/>
          <w:szCs w:val="24"/>
        </w:rPr>
        <w:t>Rulla-Verho Kaardiininen</w:t>
      </w:r>
      <w:r>
        <w:rPr>
          <w:rFonts w:cs="Calibri"/>
          <w:color w:val="00000A"/>
          <w:sz w:val="24"/>
          <w:szCs w:val="24"/>
        </w:rPr>
        <w:t>, varajäse</w:t>
      </w:r>
      <w:r>
        <w:rPr>
          <w:color w:val="00000A"/>
          <w:sz w:val="24"/>
          <w:szCs w:val="24"/>
        </w:rPr>
        <w:t>n</w:t>
      </w:r>
      <w:r>
        <w:rPr>
          <w:rFonts w:cs="Calibri"/>
          <w:color w:val="00000A"/>
          <w:sz w:val="24"/>
          <w:szCs w:val="24"/>
        </w:rPr>
        <w:t xml:space="preserve">  </w:t>
      </w:r>
    </w:p>
    <w:p w14:paraId="431127A1" w14:textId="34D70EEA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975143">
        <w:rPr>
          <w:rFonts w:cs="Calibri"/>
          <w:color w:val="00000A"/>
          <w:sz w:val="24"/>
          <w:szCs w:val="24"/>
        </w:rPr>
        <w:t>Kiiwi Hevi</w:t>
      </w:r>
      <w:r>
        <w:rPr>
          <w:rFonts w:cs="Calibri"/>
          <w:color w:val="00000A"/>
          <w:sz w:val="24"/>
          <w:szCs w:val="24"/>
        </w:rPr>
        <w:t>, varajäsen</w:t>
      </w:r>
    </w:p>
    <w:p w14:paraId="431127A2" w14:textId="77777777" w:rsidR="006F40CD" w:rsidRDefault="006F40CD">
      <w:pPr>
        <w:rPr>
          <w:color w:val="00000A"/>
          <w:sz w:val="24"/>
          <w:szCs w:val="24"/>
        </w:rPr>
      </w:pPr>
    </w:p>
    <w:p w14:paraId="431127A3" w14:textId="0C01128E" w:rsidR="006F40CD" w:rsidRDefault="00CF1270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( )  </w:t>
      </w:r>
      <w:r w:rsidR="003E5A9E">
        <w:rPr>
          <w:color w:val="00000A"/>
          <w:sz w:val="24"/>
          <w:szCs w:val="24"/>
        </w:rPr>
        <w:tab/>
      </w:r>
      <w:r w:rsidR="003E5A9E">
        <w:rPr>
          <w:color w:val="00000A"/>
          <w:sz w:val="24"/>
          <w:szCs w:val="24"/>
        </w:rPr>
        <w:tab/>
      </w:r>
      <w:r w:rsidR="001B11E0">
        <w:rPr>
          <w:color w:val="00000A"/>
          <w:sz w:val="24"/>
          <w:szCs w:val="24"/>
        </w:rPr>
        <w:t>Pahvi Kapunen</w:t>
      </w:r>
      <w:r>
        <w:rPr>
          <w:color w:val="00000A"/>
          <w:sz w:val="24"/>
          <w:szCs w:val="24"/>
        </w:rPr>
        <w:t xml:space="preserve">, Keskustanuorten </w:t>
      </w:r>
      <w:r w:rsidR="00975143">
        <w:rPr>
          <w:color w:val="00000A"/>
          <w:sz w:val="24"/>
          <w:szCs w:val="24"/>
        </w:rPr>
        <w:t>kahviautomaattikoordinaattori</w:t>
      </w:r>
    </w:p>
    <w:p w14:paraId="431127A4" w14:textId="2BFD35ED" w:rsidR="006F40CD" w:rsidRDefault="00CF1270">
      <w:p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( ) </w:t>
      </w:r>
      <w:r>
        <w:rPr>
          <w:rFonts w:cs="Calibri"/>
          <w:color w:val="00000A"/>
          <w:sz w:val="24"/>
          <w:szCs w:val="24"/>
        </w:rPr>
        <w:tab/>
      </w:r>
      <w:r>
        <w:rPr>
          <w:rFonts w:cs="Calibri"/>
          <w:color w:val="00000A"/>
          <w:sz w:val="24"/>
          <w:szCs w:val="24"/>
        </w:rPr>
        <w:tab/>
      </w:r>
      <w:r w:rsidR="001B11E0">
        <w:rPr>
          <w:color w:val="00000A"/>
          <w:sz w:val="24"/>
          <w:szCs w:val="24"/>
        </w:rPr>
        <w:t>Riippu Mattonen</w:t>
      </w:r>
      <w:r>
        <w:rPr>
          <w:rFonts w:cs="Calibri"/>
          <w:color w:val="00000A"/>
          <w:sz w:val="24"/>
          <w:szCs w:val="24"/>
        </w:rPr>
        <w:t xml:space="preserve">, Keskustanuorten </w:t>
      </w:r>
      <w:r w:rsidR="001B11E0">
        <w:rPr>
          <w:rFonts w:cs="Calibri"/>
          <w:color w:val="00000A"/>
          <w:sz w:val="24"/>
          <w:szCs w:val="24"/>
        </w:rPr>
        <w:t>hiihtohallituksen</w:t>
      </w:r>
      <w:r>
        <w:rPr>
          <w:rFonts w:cs="Calibri"/>
          <w:color w:val="00000A"/>
          <w:sz w:val="24"/>
          <w:szCs w:val="24"/>
        </w:rPr>
        <w:t xml:space="preserve"> edustaja </w:t>
      </w:r>
    </w:p>
    <w:p w14:paraId="431127A5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A6" w14:textId="77777777" w:rsidR="006F40CD" w:rsidRDefault="00CF1270">
      <w:pPr>
        <w:rPr>
          <w:rFonts w:cs="Calibri"/>
          <w:b/>
          <w:color w:val="00000A"/>
          <w:sz w:val="24"/>
          <w:szCs w:val="24"/>
        </w:rPr>
      </w:pPr>
      <w:r>
        <w:rPr>
          <w:rFonts w:cs="Calibri"/>
          <w:b/>
          <w:color w:val="00000A"/>
          <w:sz w:val="24"/>
          <w:szCs w:val="24"/>
        </w:rPr>
        <w:t xml:space="preserve">Käsiteltävät asiat </w:t>
      </w:r>
    </w:p>
    <w:p w14:paraId="431127A7" w14:textId="77777777" w:rsidR="006F40CD" w:rsidRDefault="006F40CD">
      <w:pPr>
        <w:rPr>
          <w:rFonts w:cs="Calibri"/>
          <w:color w:val="00000A"/>
          <w:sz w:val="24"/>
          <w:szCs w:val="24"/>
        </w:rPr>
      </w:pPr>
    </w:p>
    <w:p w14:paraId="431127A8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avaus </w:t>
      </w:r>
    </w:p>
    <w:p w14:paraId="78561CCE" w14:textId="1FAA60BB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Piirihallituksen puheenjohtaja avaa kokouksen</w:t>
      </w:r>
    </w:p>
    <w:p w14:paraId="4F2D6753" w14:textId="437A051B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Toiminnanjohtaja toimii kokouksen sihteerinä</w:t>
      </w:r>
    </w:p>
    <w:p w14:paraId="431127A9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läsnäolijat </w:t>
      </w:r>
    </w:p>
    <w:p w14:paraId="3F891BAC" w14:textId="28638B65" w:rsidR="007F7940" w:rsidRPr="00BC1B09" w:rsidRDefault="007F7940" w:rsidP="007F7940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Todetaan kokouksen osanottajat</w:t>
      </w:r>
    </w:p>
    <w:p w14:paraId="431127AA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laillisuus ja päätösvaltaisuus </w:t>
      </w:r>
    </w:p>
    <w:p w14:paraId="3DD8BD3D" w14:textId="13A8039D" w:rsidR="00174165" w:rsidRPr="00BC1B09" w:rsidRDefault="00174165" w:rsidP="00174165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Kokouskutsu on lähetetty viikko sitten ja läsnä tarpeellinen määrä hallituksen jäseniä</w:t>
      </w:r>
    </w:p>
    <w:p w14:paraId="431127AB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Esityslistan hyväksyminen </w:t>
      </w:r>
    </w:p>
    <w:p w14:paraId="0E0CA002" w14:textId="04A9409A" w:rsidR="00174165" w:rsidRPr="00BC1B09" w:rsidRDefault="00BC1B09" w:rsidP="00174165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>
        <w:rPr>
          <w:rFonts w:cs="Calibri"/>
          <w:b/>
          <w:bCs/>
          <w:color w:val="00000A"/>
          <w:sz w:val="24"/>
          <w:szCs w:val="24"/>
        </w:rPr>
        <w:t>Hyväksytään esityslista sellaisenaan</w:t>
      </w:r>
    </w:p>
    <w:p w14:paraId="431127AC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Edellisen kokouksen pöytäkirja </w:t>
      </w:r>
    </w:p>
    <w:p w14:paraId="75FC1E16" w14:textId="00B1CF3D" w:rsidR="00174165" w:rsidRDefault="000565C1" w:rsidP="00174165">
      <w:pPr>
        <w:numPr>
          <w:ilvl w:val="1"/>
          <w:numId w:val="2"/>
        </w:numPr>
        <w:rPr>
          <w:rFonts w:cs="Calibri"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Toiminnanjohtaja käy läpi pääkohdat edellisen kokouksen pöytäkirjasta</w:t>
      </w:r>
      <w:r w:rsidR="00BC1B09" w:rsidRPr="00BC1B09">
        <w:rPr>
          <w:rFonts w:cs="Calibri"/>
          <w:b/>
          <w:bCs/>
          <w:color w:val="00000A"/>
          <w:sz w:val="24"/>
          <w:szCs w:val="24"/>
        </w:rPr>
        <w:t>: edellinen kokous oli pitkä ja ikävystyttävä mutta tehtiin tärkeitä päätöksiä</w:t>
      </w:r>
      <w:r w:rsidR="00BC1B09">
        <w:rPr>
          <w:rFonts w:cs="Calibri"/>
          <w:color w:val="00000A"/>
          <w:sz w:val="24"/>
          <w:szCs w:val="24"/>
        </w:rPr>
        <w:t xml:space="preserve">. </w:t>
      </w:r>
    </w:p>
    <w:p w14:paraId="431127AD" w14:textId="77777777" w:rsidR="006F40CD" w:rsidRDefault="00CF1270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Puheenjohtajalta ajankohtaista</w:t>
      </w:r>
    </w:p>
    <w:p w14:paraId="1E6EF497" w14:textId="38936D14" w:rsidR="000565C1" w:rsidRPr="00BC1B09" w:rsidRDefault="000565C1" w:rsidP="000565C1">
      <w:pPr>
        <w:numPr>
          <w:ilvl w:val="1"/>
          <w:numId w:val="2"/>
        </w:numPr>
        <w:rPr>
          <w:b/>
          <w:bCs/>
          <w:color w:val="00000A"/>
          <w:sz w:val="24"/>
          <w:szCs w:val="24"/>
        </w:rPr>
      </w:pPr>
      <w:r w:rsidRPr="00BC1B09">
        <w:rPr>
          <w:b/>
          <w:bCs/>
          <w:color w:val="00000A"/>
          <w:sz w:val="24"/>
          <w:szCs w:val="24"/>
        </w:rPr>
        <w:t>Puheenjohtaja kertoo kuulumisia lomareissultaan ja Keskustanuorten hiihtohallituksen kokouksesta</w:t>
      </w:r>
    </w:p>
    <w:p w14:paraId="7B328135" w14:textId="77777777" w:rsidR="000565C1" w:rsidRDefault="00CF1270" w:rsidP="000565C1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Toiminnanjohtajalta ajankohtaista</w:t>
      </w:r>
    </w:p>
    <w:p w14:paraId="50F6C9BB" w14:textId="7E9510D9" w:rsidR="000565C1" w:rsidRPr="00BC1B09" w:rsidRDefault="000565C1" w:rsidP="000565C1">
      <w:pPr>
        <w:numPr>
          <w:ilvl w:val="1"/>
          <w:numId w:val="2"/>
        </w:numPr>
        <w:rPr>
          <w:b/>
          <w:bCs/>
          <w:color w:val="00000A"/>
          <w:sz w:val="24"/>
          <w:szCs w:val="24"/>
        </w:rPr>
      </w:pPr>
      <w:r w:rsidRPr="00BC1B09">
        <w:rPr>
          <w:b/>
          <w:bCs/>
          <w:color w:val="00000A"/>
          <w:sz w:val="24"/>
          <w:szCs w:val="24"/>
        </w:rPr>
        <w:t xml:space="preserve">Toiminnanjohtaja kertoo tilinsaldon </w:t>
      </w:r>
      <w:r w:rsidR="00B12BE8">
        <w:rPr>
          <w:b/>
          <w:bCs/>
          <w:color w:val="00000A"/>
          <w:sz w:val="24"/>
          <w:szCs w:val="24"/>
        </w:rPr>
        <w:t>3 400,67</w:t>
      </w:r>
      <w:r w:rsidRPr="00BC1B09">
        <w:rPr>
          <w:b/>
          <w:bCs/>
          <w:color w:val="00000A"/>
          <w:sz w:val="24"/>
          <w:szCs w:val="24"/>
        </w:rPr>
        <w:t xml:space="preserve"> euroa, </w:t>
      </w:r>
      <w:r w:rsidR="006D55E9" w:rsidRPr="00BC1B09">
        <w:rPr>
          <w:b/>
          <w:bCs/>
          <w:color w:val="00000A"/>
          <w:sz w:val="24"/>
          <w:szCs w:val="24"/>
        </w:rPr>
        <w:t>muutama lasku Keskustanuorten hiihtokokouksen osallistumismaksuja saamatta</w:t>
      </w:r>
      <w:r w:rsidR="00B12BE8">
        <w:rPr>
          <w:b/>
          <w:bCs/>
          <w:color w:val="00000A"/>
          <w:sz w:val="24"/>
          <w:szCs w:val="24"/>
        </w:rPr>
        <w:t xml:space="preserve">, lisäksi myyntisaamisia edelliseltä tilikaudelta hiihtokokousmaksuja </w:t>
      </w:r>
      <w:r w:rsidR="00471395">
        <w:rPr>
          <w:b/>
          <w:bCs/>
          <w:color w:val="00000A"/>
          <w:sz w:val="24"/>
          <w:szCs w:val="24"/>
        </w:rPr>
        <w:t>1700 euron edestä.</w:t>
      </w:r>
    </w:p>
    <w:p w14:paraId="431127B1" w14:textId="14106C97" w:rsidR="006F40CD" w:rsidRDefault="00471395" w:rsidP="000565C1">
      <w:pPr>
        <w:numPr>
          <w:ilvl w:val="0"/>
          <w:numId w:val="2"/>
        </w:num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Piirin taloustilanteen uudelleen arviointi</w:t>
      </w:r>
    </w:p>
    <w:p w14:paraId="2A5B3ACD" w14:textId="24A1E779" w:rsidR="00471395" w:rsidRPr="00627BE9" w:rsidRDefault="00471395" w:rsidP="00471395">
      <w:pPr>
        <w:numPr>
          <w:ilvl w:val="1"/>
          <w:numId w:val="2"/>
        </w:numPr>
        <w:rPr>
          <w:b/>
          <w:bCs/>
          <w:color w:val="00000A"/>
          <w:sz w:val="28"/>
          <w:szCs w:val="28"/>
        </w:rPr>
      </w:pPr>
      <w:r w:rsidRPr="00627BE9">
        <w:rPr>
          <w:b/>
          <w:bCs/>
          <w:color w:val="00000A"/>
          <w:sz w:val="28"/>
          <w:szCs w:val="28"/>
        </w:rPr>
        <w:t xml:space="preserve">Hiihtohallitus on ilmoittanut, että piirin </w:t>
      </w:r>
      <w:r w:rsidR="000835A3" w:rsidRPr="00627BE9">
        <w:rPr>
          <w:b/>
          <w:bCs/>
          <w:color w:val="00000A"/>
          <w:sz w:val="28"/>
          <w:szCs w:val="28"/>
        </w:rPr>
        <w:t xml:space="preserve">avustusta tullaan laskemaan 30 % koska Coca-Cola-ministeriö on päättänyt laskea poliittisten nuorisojärjestöjen avustuksia </w:t>
      </w:r>
      <w:r w:rsidR="003003D6" w:rsidRPr="00627BE9">
        <w:rPr>
          <w:b/>
          <w:bCs/>
          <w:color w:val="00000A"/>
          <w:sz w:val="28"/>
          <w:szCs w:val="28"/>
        </w:rPr>
        <w:t xml:space="preserve">Viekkaus-pelituottojen pienentyessä rajusti. Piirissä toiminnanjohtaja työskentelee toistaiseksi voimassa olevalla työsopimuksella 15 tuntia viikossa. </w:t>
      </w:r>
      <w:r w:rsidR="009B027B" w:rsidRPr="00627BE9">
        <w:rPr>
          <w:b/>
          <w:bCs/>
          <w:color w:val="00000A"/>
          <w:sz w:val="28"/>
          <w:szCs w:val="28"/>
        </w:rPr>
        <w:t xml:space="preserve">Piirin tulee nyt miettiä talouden uudelleen sopeuttamista. </w:t>
      </w:r>
      <w:r w:rsidR="000976C7" w:rsidRPr="00627BE9">
        <w:rPr>
          <w:b/>
          <w:bCs/>
          <w:color w:val="00000A"/>
          <w:sz w:val="28"/>
          <w:szCs w:val="28"/>
        </w:rPr>
        <w:t>Pelkät tuottojen lisäämiset eivät tule kyseeseen vaan on myös keksittävä keinoja vähentää kuluja</w:t>
      </w:r>
      <w:r w:rsidR="00627BE9" w:rsidRPr="00627BE9">
        <w:rPr>
          <w:b/>
          <w:bCs/>
          <w:color w:val="00000A"/>
          <w:sz w:val="28"/>
          <w:szCs w:val="28"/>
        </w:rPr>
        <w:t xml:space="preserve">. </w:t>
      </w:r>
      <w:r w:rsidR="00627BE9">
        <w:rPr>
          <w:b/>
          <w:bCs/>
          <w:color w:val="00000A"/>
          <w:sz w:val="28"/>
          <w:szCs w:val="28"/>
        </w:rPr>
        <w:t>Talousarvio liitteenä</w:t>
      </w:r>
      <w:r w:rsidR="00195F4F">
        <w:rPr>
          <w:b/>
          <w:bCs/>
          <w:color w:val="00000A"/>
          <w:sz w:val="28"/>
          <w:szCs w:val="28"/>
        </w:rPr>
        <w:t xml:space="preserve"> </w:t>
      </w:r>
    </w:p>
    <w:p w14:paraId="431127B7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Muut esille tulevat asiat </w:t>
      </w:r>
    </w:p>
    <w:p w14:paraId="286F2F1A" w14:textId="45371065" w:rsidR="007B761B" w:rsidRPr="00BC1B09" w:rsidRDefault="007B761B" w:rsidP="007B761B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Muita esille tulevia asioita voi käydä tässä läpi</w:t>
      </w:r>
    </w:p>
    <w:p w14:paraId="431127B8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Seuraava kokous </w:t>
      </w:r>
    </w:p>
    <w:p w14:paraId="0C911122" w14:textId="44DED9F5" w:rsidR="007B761B" w:rsidRPr="00BC1B09" w:rsidRDefault="007B761B" w:rsidP="007B761B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>Puheenjohtaja esittää että seuraava kokous pidetään myöhemmin ilmoitettavana ajankohtana</w:t>
      </w:r>
    </w:p>
    <w:p w14:paraId="431127B9" w14:textId="77777777" w:rsidR="006F40CD" w:rsidRDefault="00CF1270">
      <w:pPr>
        <w:numPr>
          <w:ilvl w:val="0"/>
          <w:numId w:val="2"/>
        </w:numPr>
        <w:rPr>
          <w:rFonts w:cs="Calibri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 xml:space="preserve">Kokouksen päättäminen </w:t>
      </w:r>
    </w:p>
    <w:p w14:paraId="2DA9C774" w14:textId="6C20F7B9" w:rsidR="00BC1B09" w:rsidRPr="00BC1B09" w:rsidRDefault="00BC1B09" w:rsidP="00BC1B09">
      <w:pPr>
        <w:numPr>
          <w:ilvl w:val="1"/>
          <w:numId w:val="2"/>
        </w:numPr>
        <w:rPr>
          <w:rFonts w:cs="Calibri"/>
          <w:b/>
          <w:bCs/>
          <w:color w:val="00000A"/>
          <w:sz w:val="24"/>
          <w:szCs w:val="24"/>
        </w:rPr>
      </w:pPr>
      <w:r w:rsidRPr="00BC1B09">
        <w:rPr>
          <w:rFonts w:cs="Calibri"/>
          <w:b/>
          <w:bCs/>
          <w:color w:val="00000A"/>
          <w:sz w:val="24"/>
          <w:szCs w:val="24"/>
        </w:rPr>
        <w:t xml:space="preserve">Puheenjohtaja päättää kokouksen </w:t>
      </w:r>
      <w:r w:rsidR="0001024C">
        <w:rPr>
          <w:rFonts w:cs="Calibri"/>
          <w:b/>
          <w:bCs/>
          <w:color w:val="00000A"/>
          <w:sz w:val="24"/>
          <w:szCs w:val="24"/>
        </w:rPr>
        <w:t>20</w:t>
      </w:r>
      <w:r w:rsidRPr="00BC1B09">
        <w:rPr>
          <w:rFonts w:cs="Calibri"/>
          <w:b/>
          <w:bCs/>
          <w:color w:val="00000A"/>
          <w:sz w:val="24"/>
          <w:szCs w:val="24"/>
        </w:rPr>
        <w:t xml:space="preserve"> minuuttia kokouksen alkamisen jälkeen </w:t>
      </w:r>
    </w:p>
    <w:p w14:paraId="431127BA" w14:textId="77777777" w:rsidR="006F40CD" w:rsidRDefault="006F40CD"/>
    <w:sectPr w:rsidR="006F40CD">
      <w:headerReference w:type="default" r:id="rId11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EDFE" w14:textId="77777777" w:rsidR="00035FD7" w:rsidRDefault="00035FD7">
      <w:pPr>
        <w:spacing w:line="240" w:lineRule="auto"/>
      </w:pPr>
      <w:r>
        <w:separator/>
      </w:r>
    </w:p>
  </w:endnote>
  <w:endnote w:type="continuationSeparator" w:id="0">
    <w:p w14:paraId="70C6E0C3" w14:textId="77777777" w:rsidR="00035FD7" w:rsidRDefault="00035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5680" w14:textId="77777777" w:rsidR="00035FD7" w:rsidRDefault="00035FD7">
      <w:pPr>
        <w:spacing w:line="240" w:lineRule="auto"/>
      </w:pPr>
      <w:r>
        <w:separator/>
      </w:r>
    </w:p>
  </w:footnote>
  <w:footnote w:type="continuationSeparator" w:id="0">
    <w:p w14:paraId="10666114" w14:textId="77777777" w:rsidR="00035FD7" w:rsidRDefault="00035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7BB" w14:textId="1867B7B8" w:rsidR="006F40CD" w:rsidRDefault="00A3041F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06EF7" wp14:editId="246B58AF">
          <wp:simplePos x="0" y="0"/>
          <wp:positionH relativeFrom="column">
            <wp:posOffset>-101649</wp:posOffset>
          </wp:positionH>
          <wp:positionV relativeFrom="paragraph">
            <wp:posOffset>-126609</wp:posOffset>
          </wp:positionV>
          <wp:extent cx="2028825" cy="822960"/>
          <wp:effectExtent l="0" t="0" r="9525" b="0"/>
          <wp:wrapTight wrapText="bothSides">
            <wp:wrapPolygon edited="0">
              <wp:start x="0" y="500"/>
              <wp:lineTo x="0" y="20500"/>
              <wp:lineTo x="20890" y="20500"/>
              <wp:lineTo x="21499" y="12500"/>
              <wp:lineTo x="21499" y="8000"/>
              <wp:lineTo x="20485" y="500"/>
              <wp:lineTo x="0" y="500"/>
            </wp:wrapPolygon>
          </wp:wrapTight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270">
      <w:rPr>
        <w:rFonts w:ascii="Times New Roman" w:eastAsia="Times New Roman" w:hAnsi="Times New Roman"/>
        <w:color w:val="000000"/>
        <w:sz w:val="24"/>
        <w:szCs w:val="24"/>
      </w:rPr>
      <w:tab/>
    </w:r>
    <w:r w:rsidR="00CF1270">
      <w:rPr>
        <w:rFonts w:ascii="Times New Roman" w:eastAsia="Times New Roman" w:hAnsi="Times New Roman"/>
        <w:color w:val="000000"/>
        <w:sz w:val="24"/>
        <w:szCs w:val="24"/>
      </w:rPr>
      <w:tab/>
    </w:r>
  </w:p>
  <w:p w14:paraId="431127BC" w14:textId="77777777" w:rsidR="006F40CD" w:rsidRDefault="00CF1270">
    <w:pPr>
      <w:pBdr>
        <w:top w:val="nil"/>
        <w:left w:val="nil"/>
        <w:bottom w:val="nil"/>
        <w:right w:val="nil"/>
        <w:between w:val="nil"/>
      </w:pBdr>
      <w:spacing w:line="259" w:lineRule="auto"/>
      <w:ind w:left="5760" w:firstLine="720"/>
      <w:rPr>
        <w:rFonts w:cs="Calibri"/>
        <w:color w:val="000000"/>
        <w:sz w:val="24"/>
        <w:szCs w:val="24"/>
      </w:rPr>
    </w:pPr>
    <w:r>
      <w:rPr>
        <w:sz w:val="24"/>
        <w:szCs w:val="24"/>
      </w:rPr>
      <w:t>ESITYSLISTA</w:t>
    </w:r>
  </w:p>
  <w:p w14:paraId="431127BD" w14:textId="77777777" w:rsidR="006F40CD" w:rsidRDefault="00CF1270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t xml:space="preserve"> </w:t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  <w:r>
      <w:rPr>
        <w:rFonts w:cs="Calibri"/>
        <w:color w:val="000000"/>
        <w:sz w:val="24"/>
        <w:szCs w:val="24"/>
      </w:rPr>
      <w:tab/>
    </w:r>
  </w:p>
  <w:p w14:paraId="431127BE" w14:textId="77777777" w:rsidR="006F40CD" w:rsidRDefault="006F40CD">
    <w:pPr>
      <w:pBdr>
        <w:top w:val="nil"/>
        <w:left w:val="nil"/>
        <w:bottom w:val="nil"/>
        <w:right w:val="nil"/>
        <w:between w:val="nil"/>
      </w:pBdr>
      <w:spacing w:line="259" w:lineRule="auto"/>
      <w:rPr>
        <w:sz w:val="24"/>
        <w:szCs w:val="24"/>
      </w:rPr>
    </w:pPr>
  </w:p>
  <w:p w14:paraId="431127BF" w14:textId="03D61788" w:rsidR="006F40CD" w:rsidRDefault="00A3041F">
    <w:pPr>
      <w:pBdr>
        <w:top w:val="nil"/>
        <w:left w:val="nil"/>
        <w:bottom w:val="nil"/>
        <w:right w:val="nil"/>
        <w:between w:val="nil"/>
      </w:pBdr>
      <w:spacing w:line="259" w:lineRule="auto"/>
      <w:rPr>
        <w:rFonts w:cs="Calibri"/>
        <w:color w:val="000000"/>
        <w:sz w:val="24"/>
        <w:szCs w:val="24"/>
      </w:rPr>
    </w:pPr>
    <w:r>
      <w:rPr>
        <w:rFonts w:cs="Calibri"/>
        <w:color w:val="000000"/>
        <w:sz w:val="24"/>
        <w:szCs w:val="24"/>
      </w:rPr>
      <w:t>Piirihallituksen</w:t>
    </w:r>
    <w:r w:rsidR="00CF1270">
      <w:rPr>
        <w:rFonts w:cs="Calibri"/>
        <w:color w:val="000000"/>
        <w:sz w:val="24"/>
        <w:szCs w:val="24"/>
      </w:rPr>
      <w:t xml:space="preserve"> kokous </w:t>
    </w:r>
    <w:r w:rsidR="00CF1270">
      <w:rPr>
        <w:sz w:val="24"/>
        <w:szCs w:val="24"/>
      </w:rPr>
      <w:t>6</w:t>
    </w:r>
    <w:r w:rsidR="00CF1270">
      <w:rPr>
        <w:rFonts w:cs="Calibri"/>
        <w:color w:val="000000"/>
        <w:sz w:val="24"/>
        <w:szCs w:val="24"/>
      </w:rPr>
      <w:t>/2</w:t>
    </w:r>
    <w:r w:rsidR="00CF1270">
      <w:rPr>
        <w:sz w:val="24"/>
        <w:szCs w:val="24"/>
      </w:rPr>
      <w:t>02</w:t>
    </w:r>
    <w:r>
      <w:rPr>
        <w:sz w:val="24"/>
        <w:szCs w:val="24"/>
      </w:rPr>
      <w:t>1</w:t>
    </w:r>
  </w:p>
  <w:p w14:paraId="431127C0" w14:textId="5064396A" w:rsidR="006F40CD" w:rsidRDefault="00CF12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cs="Calibri"/>
        <w:color w:val="000000"/>
        <w:sz w:val="24"/>
        <w:szCs w:val="24"/>
      </w:rPr>
    </w:pPr>
    <w:r>
      <w:rPr>
        <w:rFonts w:cs="Calibri"/>
        <w:color w:val="00000A"/>
        <w:sz w:val="24"/>
        <w:szCs w:val="24"/>
      </w:rPr>
      <w:t xml:space="preserve">Keskustanuorten </w:t>
    </w:r>
    <w:r w:rsidR="00A3041F">
      <w:rPr>
        <w:rFonts w:cs="Calibri"/>
        <w:color w:val="00000A"/>
        <w:sz w:val="24"/>
        <w:szCs w:val="24"/>
      </w:rPr>
      <w:t>Alkionperän</w:t>
    </w:r>
    <w:r>
      <w:rPr>
        <w:rFonts w:cs="Calibri"/>
        <w:color w:val="00000A"/>
        <w:sz w:val="24"/>
        <w:szCs w:val="24"/>
      </w:rPr>
      <w:t xml:space="preserve"> piiri ry</w:t>
    </w:r>
    <w:r>
      <w:rPr>
        <w:rFonts w:cs="Calibri"/>
        <w:color w:val="00000A"/>
        <w:sz w:val="24"/>
        <w:szCs w:val="24"/>
      </w:rPr>
      <w:tab/>
    </w:r>
  </w:p>
  <w:p w14:paraId="431127C1" w14:textId="77777777" w:rsidR="006F40CD" w:rsidRDefault="006F40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2E7"/>
    <w:multiLevelType w:val="multilevel"/>
    <w:tmpl w:val="9FD8CB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8665C2"/>
    <w:multiLevelType w:val="multilevel"/>
    <w:tmpl w:val="11DC90B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41905BE"/>
    <w:multiLevelType w:val="multilevel"/>
    <w:tmpl w:val="E7007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D"/>
    <w:rsid w:val="0001024C"/>
    <w:rsid w:val="00035FD7"/>
    <w:rsid w:val="000565C1"/>
    <w:rsid w:val="000835A3"/>
    <w:rsid w:val="000976C7"/>
    <w:rsid w:val="00174165"/>
    <w:rsid w:val="00195F4F"/>
    <w:rsid w:val="001B11E0"/>
    <w:rsid w:val="00291507"/>
    <w:rsid w:val="003003D6"/>
    <w:rsid w:val="003E5A9E"/>
    <w:rsid w:val="00471395"/>
    <w:rsid w:val="00551C0A"/>
    <w:rsid w:val="00627BE9"/>
    <w:rsid w:val="006D55E9"/>
    <w:rsid w:val="006F40CD"/>
    <w:rsid w:val="007B761B"/>
    <w:rsid w:val="007F7940"/>
    <w:rsid w:val="008F0790"/>
    <w:rsid w:val="00975143"/>
    <w:rsid w:val="009B027B"/>
    <w:rsid w:val="009C18F8"/>
    <w:rsid w:val="00A3041F"/>
    <w:rsid w:val="00AC0E7E"/>
    <w:rsid w:val="00B072C9"/>
    <w:rsid w:val="00B12BE8"/>
    <w:rsid w:val="00BC1B09"/>
    <w:rsid w:val="00CF1270"/>
    <w:rsid w:val="00D4122B"/>
    <w:rsid w:val="00DF5BB6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1278E"/>
  <w15:docId w15:val="{2342A58D-EA4B-43B7-9213-0C86D3E6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F335E"/>
    <w:pPr>
      <w:spacing w:line="24" w:lineRule="atLeast"/>
    </w:pPr>
    <w:rPr>
      <w:rFonts w:cs="Times New Roman"/>
      <w:lang w:eastAsia="zh-CN"/>
    </w:rPr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5F335E"/>
    <w:pPr>
      <w:ind w:left="720"/>
      <w:contextualSpacing/>
    </w:pPr>
  </w:style>
  <w:style w:type="paragraph" w:styleId="Yltunniste">
    <w:name w:val="header"/>
    <w:basedOn w:val="Normaali"/>
    <w:link w:val="YltunnisteChar"/>
    <w:unhideWhenUsed/>
    <w:rsid w:val="005F335E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rsid w:val="005F335E"/>
    <w:rPr>
      <w:rFonts w:ascii="Calibri" w:eastAsia="Calibri" w:hAnsi="Calibri" w:cs="Times New Roman"/>
      <w:lang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5F335E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F335E"/>
    <w:rPr>
      <w:rFonts w:ascii="Calibri" w:eastAsia="Calibri" w:hAnsi="Calibri" w:cs="Times New Roman"/>
      <w:lang w:eastAsia="zh-CN"/>
    </w:rPr>
  </w:style>
  <w:style w:type="paragraph" w:customStyle="1" w:styleId="Normaali1">
    <w:name w:val="Normaali1"/>
    <w:rsid w:val="005F335E"/>
    <w:pPr>
      <w:suppressAutoHyphens/>
      <w:autoSpaceDE w:val="0"/>
      <w:spacing w:line="24" w:lineRule="atLeast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21C7E7678F6E74D92492F9CD6125727" ma:contentTypeVersion="9" ma:contentTypeDescription="Luo uusi asiakirja." ma:contentTypeScope="" ma:versionID="0c7d7b804952aaa20427240e7457d2ec">
  <xsd:schema xmlns:xsd="http://www.w3.org/2001/XMLSchema" xmlns:xs="http://www.w3.org/2001/XMLSchema" xmlns:p="http://schemas.microsoft.com/office/2006/metadata/properties" xmlns:ns2="ad7561cf-fbfc-4516-a667-f1ffdb31d87c" xmlns:ns3="0b5bbc20-0df5-45b5-9090-36bd4657140e" targetNamespace="http://schemas.microsoft.com/office/2006/metadata/properties" ma:root="true" ma:fieldsID="f7c7706b74d6e242f5e174137cab0937" ns2:_="" ns3:_="">
    <xsd:import namespace="ad7561cf-fbfc-4516-a667-f1ffdb31d87c"/>
    <xsd:import namespace="0b5bbc20-0df5-45b5-9090-36bd4657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61cf-fbfc-4516-a667-f1ffdb31d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bc20-0df5-45b5-9090-36bd4657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cyqX0Mvqmu/q2nQGxl0X9bvcg==">AMUW2mW8Ek1++0WoqVt1R/pNbcy0nu6ov0iZwUV5EGI030tif0gAv7LbOz2x83aNtO/B49OpjBHOo0ik7LtptRZBdNP6ud6Zy0mLyEdqvW2uKWrwSlZMr7s=</go:docsCustomData>
</go:gDocsCustomXmlDataStorage>
</file>

<file path=customXml/itemProps1.xml><?xml version="1.0" encoding="utf-8"?>
<ds:datastoreItem xmlns:ds="http://schemas.openxmlformats.org/officeDocument/2006/customXml" ds:itemID="{74325B2D-B0BA-46F9-8DE0-A68F853B2909}"/>
</file>

<file path=customXml/itemProps2.xml><?xml version="1.0" encoding="utf-8"?>
<ds:datastoreItem xmlns:ds="http://schemas.openxmlformats.org/officeDocument/2006/customXml" ds:itemID="{11CB4079-B861-46C8-BDEA-34B8C0769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20446-35E5-44E7-A41A-021A704C0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2183</Characters>
  <Application>Microsoft Office Word</Application>
  <DocSecurity>0</DocSecurity>
  <Lines>18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 Oinas-Panuma</dc:creator>
  <cp:lastModifiedBy>Marko Soini</cp:lastModifiedBy>
  <cp:revision>30</cp:revision>
  <cp:lastPrinted>2021-12-02T14:37:00Z</cp:lastPrinted>
  <dcterms:created xsi:type="dcterms:W3CDTF">2019-09-21T09:02:00Z</dcterms:created>
  <dcterms:modified xsi:type="dcterms:W3CDTF">2021-12-02T15:07:00Z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0x010100D21C7E7678F6E74D92492F9CD6125727</vt:lpwstr>
  </property>
</Properties>
</file>