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4432"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b/>
          <w:bCs/>
          <w:color w:val="000000"/>
          <w:sz w:val="28"/>
          <w:szCs w:val="28"/>
          <w:lang w:eastAsia="fi-FI"/>
        </w:rPr>
        <w:t>TOIMINNANTARKASTUSKERTOMUS</w:t>
      </w:r>
    </w:p>
    <w:p w14:paraId="0AB6E412"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p>
    <w:p w14:paraId="255838F8" w14:textId="639949AC"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color w:val="000000"/>
          <w:lang w:eastAsia="fi-FI"/>
        </w:rPr>
        <w:t xml:space="preserve">Olen tarkastanut </w:t>
      </w:r>
      <w:proofErr w:type="spellStart"/>
      <w:r>
        <w:rPr>
          <w:rFonts w:ascii="Calibri" w:eastAsia="Times New Roman" w:hAnsi="Calibri" w:cs="Calibri"/>
          <w:color w:val="FF0000"/>
          <w:lang w:eastAsia="fi-FI"/>
        </w:rPr>
        <w:t>xxxxxx</w:t>
      </w:r>
      <w:proofErr w:type="spellEnd"/>
      <w:r w:rsidRPr="00742660">
        <w:rPr>
          <w:rFonts w:ascii="Calibri" w:eastAsia="Times New Roman" w:hAnsi="Calibri" w:cs="Calibri"/>
          <w:color w:val="FF0000"/>
          <w:lang w:eastAsia="fi-FI"/>
        </w:rPr>
        <w:t xml:space="preserve"> </w:t>
      </w:r>
      <w:r w:rsidRPr="00742660">
        <w:rPr>
          <w:rFonts w:ascii="Calibri" w:eastAsia="Times New Roman" w:hAnsi="Calibri" w:cs="Calibri"/>
          <w:color w:val="000000"/>
          <w:lang w:eastAsia="fi-FI"/>
        </w:rPr>
        <w:t>ry:n tilinpäätöksen 1.1.202</w:t>
      </w:r>
      <w:r w:rsidR="004E7CC9">
        <w:rPr>
          <w:rFonts w:ascii="Calibri" w:eastAsia="Times New Roman" w:hAnsi="Calibri" w:cs="Calibri"/>
          <w:color w:val="000000"/>
          <w:lang w:eastAsia="fi-FI"/>
        </w:rPr>
        <w:t>1</w:t>
      </w:r>
      <w:r w:rsidRPr="00742660">
        <w:rPr>
          <w:rFonts w:ascii="Calibri" w:eastAsia="Times New Roman" w:hAnsi="Calibri" w:cs="Calibri"/>
          <w:color w:val="000000"/>
          <w:lang w:eastAsia="fi-FI"/>
        </w:rPr>
        <w:t xml:space="preserve"> – 31.12.202</w:t>
      </w:r>
      <w:r w:rsidR="004E7CC9">
        <w:rPr>
          <w:rFonts w:ascii="Calibri" w:eastAsia="Times New Roman" w:hAnsi="Calibri" w:cs="Calibri"/>
          <w:color w:val="000000"/>
          <w:lang w:eastAsia="fi-FI"/>
        </w:rPr>
        <w:t>1</w:t>
      </w:r>
      <w:r w:rsidRPr="00742660">
        <w:rPr>
          <w:rFonts w:ascii="Calibri" w:eastAsia="Times New Roman" w:hAnsi="Calibri" w:cs="Calibri"/>
          <w:color w:val="000000"/>
          <w:lang w:eastAsia="fi-FI"/>
        </w:rPr>
        <w:t xml:space="preserve"> toiminnantarkastajana. Tilinpäätös sisältää taseen ja tuloslaskelman. Tilikauden tulos osoittaa ylijäämää </w:t>
      </w:r>
      <w:proofErr w:type="spellStart"/>
      <w:proofErr w:type="gramStart"/>
      <w:r>
        <w:rPr>
          <w:rFonts w:ascii="Calibri" w:eastAsia="Times New Roman" w:hAnsi="Calibri" w:cs="Calibri"/>
          <w:color w:val="FF0000"/>
          <w:lang w:eastAsia="fi-FI"/>
        </w:rPr>
        <w:t>xxxx,xx</w:t>
      </w:r>
      <w:proofErr w:type="spellEnd"/>
      <w:proofErr w:type="gramEnd"/>
      <w:r w:rsidRPr="00742660">
        <w:rPr>
          <w:rFonts w:ascii="Calibri" w:eastAsia="Times New Roman" w:hAnsi="Calibri" w:cs="Calibri"/>
          <w:color w:val="FF0000"/>
          <w:lang w:eastAsia="fi-FI"/>
        </w:rPr>
        <w:t xml:space="preserve"> </w:t>
      </w:r>
      <w:r w:rsidRPr="00742660">
        <w:rPr>
          <w:rFonts w:ascii="Calibri" w:eastAsia="Times New Roman" w:hAnsi="Calibri" w:cs="Calibri"/>
          <w:color w:val="000000"/>
          <w:lang w:eastAsia="fi-FI"/>
        </w:rPr>
        <w:t>euroa</w:t>
      </w:r>
      <w:r w:rsidR="004E7CC9">
        <w:rPr>
          <w:rFonts w:ascii="Calibri" w:eastAsia="Times New Roman" w:hAnsi="Calibri" w:cs="Calibri"/>
          <w:color w:val="000000"/>
          <w:lang w:eastAsia="fi-FI"/>
        </w:rPr>
        <w:t xml:space="preserve"> ja taseen loppusumma </w:t>
      </w:r>
      <w:proofErr w:type="spellStart"/>
      <w:r w:rsidR="004E7CC9" w:rsidRPr="004E7CC9">
        <w:rPr>
          <w:rFonts w:ascii="Calibri" w:eastAsia="Times New Roman" w:hAnsi="Calibri" w:cs="Calibri"/>
          <w:color w:val="FF0000"/>
          <w:lang w:eastAsia="fi-FI"/>
        </w:rPr>
        <w:t>xx,xx</w:t>
      </w:r>
      <w:proofErr w:type="spellEnd"/>
      <w:r w:rsidR="004E7CC9" w:rsidRPr="004E7CC9">
        <w:rPr>
          <w:rFonts w:ascii="Calibri" w:eastAsia="Times New Roman" w:hAnsi="Calibri" w:cs="Calibri"/>
          <w:color w:val="FF0000"/>
          <w:lang w:eastAsia="fi-FI"/>
        </w:rPr>
        <w:t xml:space="preserve"> </w:t>
      </w:r>
      <w:r w:rsidR="004E7CC9">
        <w:rPr>
          <w:rFonts w:ascii="Calibri" w:eastAsia="Times New Roman" w:hAnsi="Calibri" w:cs="Calibri"/>
          <w:color w:val="000000"/>
          <w:lang w:eastAsia="fi-FI"/>
        </w:rPr>
        <w:t>euroa.</w:t>
      </w:r>
    </w:p>
    <w:p w14:paraId="448E4D50" w14:textId="77777777" w:rsidR="00742660" w:rsidRPr="00742660" w:rsidRDefault="00742660" w:rsidP="00742660">
      <w:pPr>
        <w:spacing w:after="240" w:line="240" w:lineRule="auto"/>
        <w:rPr>
          <w:rFonts w:ascii="Times New Roman" w:eastAsia="Times New Roman" w:hAnsi="Times New Roman" w:cs="Times New Roman"/>
          <w:sz w:val="24"/>
          <w:szCs w:val="24"/>
          <w:lang w:eastAsia="fi-FI"/>
        </w:rPr>
      </w:pPr>
    </w:p>
    <w:p w14:paraId="2238CEBE"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b/>
          <w:bCs/>
          <w:color w:val="000000"/>
          <w:sz w:val="24"/>
          <w:szCs w:val="24"/>
          <w:lang w:eastAsia="fi-FI"/>
        </w:rPr>
        <w:t>Hallituksen vastuu</w:t>
      </w:r>
    </w:p>
    <w:p w14:paraId="7860148E"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p>
    <w:p w14:paraId="19017B02"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color w:val="000000"/>
          <w:lang w:eastAsia="fi-FI"/>
        </w:rPr>
        <w:t>Hallitus vastaa tilinpäätöksen ja toimintakertomuksen laatimisesta ja siitä, että ne antavat oikean ja riittävän kuvan Suomessa voimassa olevien tilinpäätöksen laatimista koskevien säännösten mukaisesti. Hallituksen on huolehdittava siitä, että yhdistyksen kirjanpito on lainmukainen ja varainhoito on luotettavalla tavalla järjestetty. </w:t>
      </w:r>
    </w:p>
    <w:p w14:paraId="68D8B319" w14:textId="77777777" w:rsidR="00742660" w:rsidRPr="00742660" w:rsidRDefault="00742660" w:rsidP="00742660">
      <w:pPr>
        <w:spacing w:after="240" w:line="240" w:lineRule="auto"/>
        <w:rPr>
          <w:rFonts w:ascii="Times New Roman" w:eastAsia="Times New Roman" w:hAnsi="Times New Roman" w:cs="Times New Roman"/>
          <w:sz w:val="24"/>
          <w:szCs w:val="24"/>
          <w:lang w:eastAsia="fi-FI"/>
        </w:rPr>
      </w:pPr>
    </w:p>
    <w:p w14:paraId="5C5BA8D6"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b/>
          <w:bCs/>
          <w:color w:val="000000"/>
          <w:sz w:val="24"/>
          <w:szCs w:val="24"/>
          <w:lang w:eastAsia="fi-FI"/>
        </w:rPr>
        <w:t>Toiminnantarkastajan velvollisuudet</w:t>
      </w:r>
    </w:p>
    <w:p w14:paraId="43690304"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p>
    <w:p w14:paraId="2EA59229"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color w:val="000000"/>
          <w:lang w:eastAsia="fi-FI"/>
        </w:rPr>
        <w:t>Toiminnantarkastajan tehtävä on arvioida yhdistyksen hallinnon järjestämistä, kirjanpidon ja tilinpäätöksen yleistä asianmukaisuutta, johdon saamien etuuksien ja lähipiiritoiminnan asianmukaisuutta sekä jäsenten yhdenvertaisen kohtelun toteuttamista. Toiminnantarkastus suoritetaan yhdistyksen toimintaan nähden riittävässä laajuudessa.</w:t>
      </w:r>
    </w:p>
    <w:p w14:paraId="20E50357"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p>
    <w:p w14:paraId="0CBDEF49"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color w:val="000000"/>
          <w:lang w:eastAsia="fi-FI"/>
        </w:rPr>
        <w:t>Käsitykseni mukaan olen hankkinut lausuntoni perustaksi tarpeellisen määrän tarkoitukseen soveltuvaa toiminnantarkastusaineistoa. </w:t>
      </w:r>
    </w:p>
    <w:p w14:paraId="6D916C5A" w14:textId="77777777" w:rsidR="00742660" w:rsidRPr="00742660" w:rsidRDefault="00742660" w:rsidP="00742660">
      <w:pPr>
        <w:spacing w:after="240" w:line="240" w:lineRule="auto"/>
        <w:rPr>
          <w:rFonts w:ascii="Times New Roman" w:eastAsia="Times New Roman" w:hAnsi="Times New Roman" w:cs="Times New Roman"/>
          <w:sz w:val="24"/>
          <w:szCs w:val="24"/>
          <w:lang w:eastAsia="fi-FI"/>
        </w:rPr>
      </w:pPr>
    </w:p>
    <w:p w14:paraId="7EF6B8AB"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b/>
          <w:bCs/>
          <w:color w:val="000000"/>
          <w:sz w:val="24"/>
          <w:szCs w:val="24"/>
          <w:lang w:eastAsia="fi-FI"/>
        </w:rPr>
        <w:t>Toiminnantarkastuslausunto</w:t>
      </w:r>
    </w:p>
    <w:p w14:paraId="5A17819D"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p>
    <w:p w14:paraId="52D449DD"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color w:val="000000"/>
          <w:lang w:eastAsia="fi-FI"/>
        </w:rPr>
        <w:t>Tarkastuksen perusteella totean, että tilinpäätös perustuu kirjanpitoon ja sisältää olennaisilta osin yhdistyksen tuotot, menot, varat ja oman pääoman. Tarkastuksessa ei ole havaittu, että hallituksen jäsen tai toimihenkilö olisi syyllistynyt tekoon tai laiminlyöntiin, josta saattaa seurata vahingonkorvausvelvollisuus yhdistystä kohtaan, eikä ole havaittu, että johtoon kuuluva tai toimihenkilö olisi rikkonut yhdistyslakia tai yhdistyksen sääntöjä.</w:t>
      </w:r>
    </w:p>
    <w:p w14:paraId="3522775B" w14:textId="77777777" w:rsidR="00742660" w:rsidRPr="00742660" w:rsidRDefault="00742660" w:rsidP="00742660">
      <w:pPr>
        <w:spacing w:after="240" w:line="240" w:lineRule="auto"/>
        <w:rPr>
          <w:rFonts w:ascii="Times New Roman" w:eastAsia="Times New Roman" w:hAnsi="Times New Roman" w:cs="Times New Roman"/>
          <w:sz w:val="24"/>
          <w:szCs w:val="24"/>
          <w:lang w:eastAsia="fi-FI"/>
        </w:rPr>
      </w:pPr>
    </w:p>
    <w:p w14:paraId="0649B042" w14:textId="0722FF51" w:rsidR="00742660" w:rsidRPr="004E7CC9" w:rsidRDefault="004E7CC9" w:rsidP="00742660">
      <w:pPr>
        <w:spacing w:after="0" w:line="240" w:lineRule="auto"/>
        <w:rPr>
          <w:rFonts w:ascii="Times New Roman" w:eastAsia="Times New Roman" w:hAnsi="Times New Roman" w:cs="Times New Roman"/>
          <w:color w:val="FF0000"/>
          <w:sz w:val="24"/>
          <w:szCs w:val="24"/>
          <w:lang w:eastAsia="fi-FI"/>
        </w:rPr>
      </w:pPr>
      <w:r w:rsidRPr="004E7CC9">
        <w:rPr>
          <w:rFonts w:ascii="Calibri" w:eastAsia="Times New Roman" w:hAnsi="Calibri" w:cs="Calibri"/>
          <w:color w:val="FF0000"/>
          <w:lang w:eastAsia="fi-FI"/>
        </w:rPr>
        <w:t>Paikkakunta xx.xx.2022</w:t>
      </w:r>
    </w:p>
    <w:p w14:paraId="53FB916B" w14:textId="77777777" w:rsidR="00742660" w:rsidRPr="00742660" w:rsidRDefault="00742660" w:rsidP="00742660">
      <w:pPr>
        <w:spacing w:after="240" w:line="240" w:lineRule="auto"/>
        <w:rPr>
          <w:rFonts w:ascii="Times New Roman" w:eastAsia="Times New Roman" w:hAnsi="Times New Roman" w:cs="Times New Roman"/>
          <w:sz w:val="24"/>
          <w:szCs w:val="24"/>
          <w:lang w:eastAsia="fi-FI"/>
        </w:rPr>
      </w:pPr>
      <w:r w:rsidRPr="00742660">
        <w:rPr>
          <w:rFonts w:ascii="Times New Roman" w:eastAsia="Times New Roman" w:hAnsi="Times New Roman" w:cs="Times New Roman"/>
          <w:sz w:val="24"/>
          <w:szCs w:val="24"/>
          <w:lang w:eastAsia="fi-FI"/>
        </w:rPr>
        <w:br/>
      </w:r>
      <w:r w:rsidRPr="00742660">
        <w:rPr>
          <w:rFonts w:ascii="Times New Roman" w:eastAsia="Times New Roman" w:hAnsi="Times New Roman" w:cs="Times New Roman"/>
          <w:sz w:val="24"/>
          <w:szCs w:val="24"/>
          <w:lang w:eastAsia="fi-FI"/>
        </w:rPr>
        <w:br/>
      </w:r>
    </w:p>
    <w:p w14:paraId="75068D9C"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color w:val="000000"/>
          <w:lang w:eastAsia="fi-FI"/>
        </w:rPr>
        <w:t>_______________________________</w:t>
      </w:r>
    </w:p>
    <w:p w14:paraId="17738E6A" w14:textId="5651168D" w:rsidR="00742660" w:rsidRPr="00742660" w:rsidRDefault="00742660" w:rsidP="00742660">
      <w:pPr>
        <w:spacing w:after="0" w:line="240" w:lineRule="auto"/>
        <w:rPr>
          <w:rFonts w:ascii="Times New Roman" w:eastAsia="Times New Roman" w:hAnsi="Times New Roman" w:cs="Times New Roman"/>
          <w:color w:val="FF0000"/>
          <w:sz w:val="24"/>
          <w:szCs w:val="24"/>
          <w:lang w:eastAsia="fi-FI"/>
        </w:rPr>
      </w:pPr>
      <w:r w:rsidRPr="00742660">
        <w:rPr>
          <w:rFonts w:ascii="Calibri" w:eastAsia="Times New Roman" w:hAnsi="Calibri" w:cs="Calibri"/>
          <w:color w:val="FF0000"/>
          <w:lang w:eastAsia="fi-FI"/>
        </w:rPr>
        <w:t>Nimi</w:t>
      </w:r>
    </w:p>
    <w:p w14:paraId="472B2BFC" w14:textId="77777777" w:rsidR="00742660" w:rsidRPr="00742660" w:rsidRDefault="00742660" w:rsidP="00742660">
      <w:pPr>
        <w:spacing w:after="0" w:line="240" w:lineRule="auto"/>
        <w:rPr>
          <w:rFonts w:ascii="Times New Roman" w:eastAsia="Times New Roman" w:hAnsi="Times New Roman" w:cs="Times New Roman"/>
          <w:sz w:val="24"/>
          <w:szCs w:val="24"/>
          <w:lang w:eastAsia="fi-FI"/>
        </w:rPr>
      </w:pPr>
      <w:r w:rsidRPr="00742660">
        <w:rPr>
          <w:rFonts w:ascii="Calibri" w:eastAsia="Times New Roman" w:hAnsi="Calibri" w:cs="Calibri"/>
          <w:color w:val="000000"/>
          <w:lang w:eastAsia="fi-FI"/>
        </w:rPr>
        <w:t>Toiminnantarkastaja</w:t>
      </w:r>
    </w:p>
    <w:p w14:paraId="533721BB" w14:textId="5D2B72F1" w:rsidR="007C39AA" w:rsidRPr="00742660" w:rsidRDefault="00742660">
      <w:pPr>
        <w:rPr>
          <w:color w:val="FF0000"/>
        </w:rPr>
      </w:pPr>
      <w:r w:rsidRPr="00742660">
        <w:rPr>
          <w:rFonts w:ascii="Calibri" w:eastAsia="Times New Roman" w:hAnsi="Calibri" w:cs="Calibri"/>
          <w:color w:val="FF0000"/>
          <w:lang w:eastAsia="fi-FI"/>
        </w:rPr>
        <w:t>Osoite</w:t>
      </w:r>
    </w:p>
    <w:sectPr w:rsidR="007C39AA" w:rsidRPr="007426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60"/>
    <w:rsid w:val="004E7CC9"/>
    <w:rsid w:val="00742660"/>
    <w:rsid w:val="007C39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9FFD"/>
  <w15:chartTrackingRefBased/>
  <w15:docId w15:val="{085CFE0D-E83C-44E3-8BC3-62F832FE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1501</Characters>
  <Application>Microsoft Office Word</Application>
  <DocSecurity>0</DocSecurity>
  <Lines>12</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Soini</dc:creator>
  <cp:keywords/>
  <dc:description/>
  <cp:lastModifiedBy>Marko Soini</cp:lastModifiedBy>
  <cp:revision>2</cp:revision>
  <dcterms:created xsi:type="dcterms:W3CDTF">2021-04-22T08:28:00Z</dcterms:created>
  <dcterms:modified xsi:type="dcterms:W3CDTF">2022-04-08T09:45:00Z</dcterms:modified>
</cp:coreProperties>
</file>